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F045" w14:textId="77777777" w:rsidR="00935B63" w:rsidRDefault="00935B63" w:rsidP="00C93A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ahoma" w:eastAsiaTheme="minorHAnsi" w:hAnsi="Tahoma" w:cs="Tahoma"/>
          <w:color w:val="0068B2"/>
          <w:spacing w:val="-6"/>
          <w:sz w:val="36"/>
          <w:szCs w:val="36"/>
          <w:lang w:eastAsia="en-US"/>
        </w:rPr>
      </w:pPr>
    </w:p>
    <w:p w14:paraId="7B5E9A56" w14:textId="74CEF5EE" w:rsidR="00C93ACB" w:rsidRDefault="008D204D" w:rsidP="00C93A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ahoma" w:eastAsiaTheme="minorHAnsi" w:hAnsi="Tahoma" w:cs="Tahoma"/>
          <w:color w:val="0068B2"/>
          <w:spacing w:val="-6"/>
          <w:sz w:val="36"/>
          <w:szCs w:val="36"/>
          <w:lang w:eastAsia="en-US"/>
        </w:rPr>
      </w:pPr>
      <w:r>
        <w:rPr>
          <w:rFonts w:ascii="Tahoma" w:eastAsiaTheme="minorHAnsi" w:hAnsi="Tahoma" w:cs="Tahoma"/>
          <w:color w:val="0068B2"/>
          <w:spacing w:val="-6"/>
          <w:sz w:val="36"/>
          <w:szCs w:val="36"/>
          <w:lang w:eastAsia="en-US"/>
        </w:rPr>
        <w:t>Gran éxito de convocatoria del Congreso Nacional 2022 de l</w:t>
      </w:r>
      <w:r w:rsidR="00C9260E" w:rsidRPr="00C93ACB">
        <w:rPr>
          <w:rFonts w:ascii="Tahoma" w:eastAsiaTheme="minorHAnsi" w:hAnsi="Tahoma" w:cs="Tahoma"/>
          <w:color w:val="0068B2"/>
          <w:spacing w:val="-6"/>
          <w:sz w:val="36"/>
          <w:szCs w:val="36"/>
          <w:lang w:eastAsia="en-US"/>
        </w:rPr>
        <w:t xml:space="preserve">a Asociación Española de Derecho Marítimo </w:t>
      </w:r>
    </w:p>
    <w:p w14:paraId="0B7F9C2F" w14:textId="77777777" w:rsidR="00C9260E" w:rsidRDefault="00C9260E" w:rsidP="003F5F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dr w:val="none" w:sz="0" w:space="0" w:color="auto" w:frame="1"/>
        </w:rPr>
      </w:pPr>
    </w:p>
    <w:p w14:paraId="562BA043" w14:textId="5493C5B7" w:rsidR="008E2353" w:rsidRDefault="003F5F93" w:rsidP="003F5F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bdr w:val="none" w:sz="0" w:space="0" w:color="auto" w:frame="1"/>
        </w:rPr>
      </w:pPr>
      <w:r w:rsidRPr="00C93ACB">
        <w:rPr>
          <w:rFonts w:asciiTheme="majorHAnsi" w:hAnsiTheme="majorHAnsi" w:cstheme="majorHAnsi"/>
          <w:b/>
          <w:bCs/>
          <w:bdr w:val="none" w:sz="0" w:space="0" w:color="auto" w:frame="1"/>
        </w:rPr>
        <w:t>Bajo el título “</w:t>
      </w:r>
      <w:r w:rsidRPr="00C93ACB">
        <w:rPr>
          <w:rFonts w:asciiTheme="majorHAnsi" w:hAnsiTheme="majorHAnsi" w:cstheme="majorHAnsi"/>
          <w:b/>
          <w:bCs/>
          <w:i/>
          <w:iCs/>
          <w:bdr w:val="none" w:sz="0" w:space="0" w:color="auto" w:frame="1"/>
        </w:rPr>
        <w:t xml:space="preserve">El Derecho Marítimo </w:t>
      </w:r>
      <w:r w:rsidR="00703E20">
        <w:rPr>
          <w:rFonts w:asciiTheme="majorHAnsi" w:hAnsiTheme="majorHAnsi" w:cstheme="majorHAnsi"/>
          <w:b/>
          <w:bCs/>
          <w:i/>
          <w:iCs/>
          <w:bdr w:val="none" w:sz="0" w:space="0" w:color="auto" w:frame="1"/>
        </w:rPr>
        <w:t>frente a las cuestiones más actuales</w:t>
      </w:r>
      <w:r w:rsidRPr="00C93ACB">
        <w:rPr>
          <w:rFonts w:asciiTheme="majorHAnsi" w:hAnsiTheme="majorHAnsi" w:cstheme="majorHAnsi"/>
          <w:b/>
          <w:bCs/>
          <w:bdr w:val="none" w:sz="0" w:space="0" w:color="auto" w:frame="1"/>
        </w:rPr>
        <w:t>” l</w:t>
      </w:r>
      <w:r w:rsidR="00EA32A7" w:rsidRPr="00C93ACB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a Asociación Española de Derecho Marítimo (AEDM) celebró </w:t>
      </w:r>
      <w:r w:rsidR="004B5742" w:rsidRPr="00C93ACB">
        <w:rPr>
          <w:rFonts w:asciiTheme="majorHAnsi" w:hAnsiTheme="majorHAnsi" w:cstheme="majorHAnsi"/>
          <w:b/>
          <w:bCs/>
          <w:bdr w:val="none" w:sz="0" w:space="0" w:color="auto" w:frame="1"/>
        </w:rPr>
        <w:t>el 1</w:t>
      </w:r>
      <w:r w:rsidR="00703E20">
        <w:rPr>
          <w:rFonts w:asciiTheme="majorHAnsi" w:hAnsiTheme="majorHAnsi" w:cstheme="majorHAnsi"/>
          <w:b/>
          <w:bCs/>
          <w:bdr w:val="none" w:sz="0" w:space="0" w:color="auto" w:frame="1"/>
        </w:rPr>
        <w:t>7</w:t>
      </w:r>
      <w:r w:rsidR="004B5742" w:rsidRPr="00C93ACB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 y 1</w:t>
      </w:r>
      <w:r w:rsidR="00703E20">
        <w:rPr>
          <w:rFonts w:asciiTheme="majorHAnsi" w:hAnsiTheme="majorHAnsi" w:cstheme="majorHAnsi"/>
          <w:b/>
          <w:bCs/>
          <w:bdr w:val="none" w:sz="0" w:space="0" w:color="auto" w:frame="1"/>
        </w:rPr>
        <w:t>8</w:t>
      </w:r>
      <w:r w:rsidR="004B5742" w:rsidRPr="00C93ACB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 de noviembre su Congreso Nacional, </w:t>
      </w:r>
      <w:r w:rsidR="0042038F" w:rsidRPr="00C93ACB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con gran éxito de asistencia y </w:t>
      </w:r>
      <w:r w:rsidR="009405AF" w:rsidRPr="00C93ACB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con </w:t>
      </w:r>
      <w:r w:rsidR="008944F5">
        <w:rPr>
          <w:rFonts w:asciiTheme="majorHAnsi" w:hAnsiTheme="majorHAnsi" w:cstheme="majorHAnsi"/>
          <w:b/>
          <w:bCs/>
          <w:bdr w:val="none" w:sz="0" w:space="0" w:color="auto" w:frame="1"/>
        </w:rPr>
        <w:t>la participación de destacadas figuras del panorama legal y marítimo español</w:t>
      </w:r>
      <w:r w:rsidR="00D65714">
        <w:rPr>
          <w:rFonts w:asciiTheme="majorHAnsi" w:hAnsiTheme="majorHAnsi" w:cstheme="majorHAnsi"/>
          <w:b/>
          <w:bCs/>
          <w:bdr w:val="none" w:sz="0" w:space="0" w:color="auto" w:frame="1"/>
        </w:rPr>
        <w:t>.</w:t>
      </w:r>
    </w:p>
    <w:p w14:paraId="12FD737D" w14:textId="77777777" w:rsidR="007F755E" w:rsidRDefault="007F755E" w:rsidP="003F5F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dr w:val="none" w:sz="0" w:space="0" w:color="auto" w:frame="1"/>
        </w:rPr>
      </w:pPr>
    </w:p>
    <w:p w14:paraId="1F6C03ED" w14:textId="2A12B042" w:rsidR="00D2711E" w:rsidRPr="00720694" w:rsidRDefault="00B47D64" w:rsidP="00D2711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dr w:val="none" w:sz="0" w:space="0" w:color="auto" w:frame="1"/>
        </w:rPr>
      </w:pPr>
      <w:r w:rsidRPr="00720694">
        <w:rPr>
          <w:rFonts w:asciiTheme="majorHAnsi" w:hAnsiTheme="majorHAnsi" w:cstheme="majorHAnsi"/>
          <w:bdr w:val="none" w:sz="0" w:space="0" w:color="auto" w:frame="1"/>
        </w:rPr>
        <w:t xml:space="preserve">Fiel a su objetivo de divulgación del Derecho Marítimo y </w:t>
      </w:r>
      <w:r w:rsidR="002105EC" w:rsidRPr="00720694">
        <w:rPr>
          <w:rFonts w:asciiTheme="majorHAnsi" w:hAnsiTheme="majorHAnsi" w:cstheme="majorHAnsi"/>
          <w:bdr w:val="none" w:sz="0" w:space="0" w:color="auto" w:frame="1"/>
        </w:rPr>
        <w:t>de ser</w:t>
      </w:r>
      <w:r w:rsidR="008D0E8C" w:rsidRPr="00720694">
        <w:rPr>
          <w:rFonts w:asciiTheme="majorHAnsi" w:hAnsiTheme="majorHAnsi" w:cstheme="majorHAnsi"/>
          <w:bdr w:val="none" w:sz="0" w:space="0" w:color="auto" w:frame="1"/>
        </w:rPr>
        <w:t xml:space="preserve"> p</w:t>
      </w:r>
      <w:r w:rsidR="00C56470" w:rsidRPr="00720694">
        <w:rPr>
          <w:rFonts w:asciiTheme="majorHAnsi" w:hAnsiTheme="majorHAnsi" w:cstheme="majorHAnsi"/>
          <w:bdr w:val="none" w:sz="0" w:space="0" w:color="auto" w:frame="1"/>
        </w:rPr>
        <w:t xml:space="preserve">unto de encuentro de los profesionales de este sector, la AEDM </w:t>
      </w:r>
      <w:r w:rsidR="003B32D1" w:rsidRPr="00720694">
        <w:rPr>
          <w:rFonts w:asciiTheme="majorHAnsi" w:hAnsiTheme="majorHAnsi" w:cstheme="majorHAnsi"/>
          <w:bdr w:val="none" w:sz="0" w:space="0" w:color="auto" w:frame="1"/>
        </w:rPr>
        <w:t>celebró</w:t>
      </w:r>
      <w:r w:rsidR="00FB05AE">
        <w:rPr>
          <w:rFonts w:asciiTheme="majorHAnsi" w:hAnsiTheme="majorHAnsi" w:cstheme="majorHAnsi"/>
          <w:bdr w:val="none" w:sz="0" w:space="0" w:color="auto" w:frame="1"/>
        </w:rPr>
        <w:t>, un año más,</w:t>
      </w:r>
      <w:r w:rsidR="008B5B01" w:rsidRPr="00720694">
        <w:rPr>
          <w:rFonts w:asciiTheme="majorHAnsi" w:hAnsiTheme="majorHAnsi" w:cstheme="majorHAnsi"/>
          <w:bdr w:val="none" w:sz="0" w:space="0" w:color="auto" w:frame="1"/>
        </w:rPr>
        <w:t xml:space="preserve"> su Congreso Nacional 2022 </w:t>
      </w:r>
      <w:r w:rsidR="00825256" w:rsidRPr="00720694">
        <w:rPr>
          <w:rFonts w:asciiTheme="majorHAnsi" w:hAnsiTheme="majorHAnsi" w:cstheme="majorHAnsi"/>
          <w:bdr w:val="none" w:sz="0" w:space="0" w:color="auto" w:frame="1"/>
        </w:rPr>
        <w:t>en el Auditorio Uría Menéndez de Madrid y</w:t>
      </w:r>
      <w:r w:rsidR="00AA6561" w:rsidRPr="00720694">
        <w:rPr>
          <w:rFonts w:asciiTheme="majorHAnsi" w:hAnsiTheme="majorHAnsi" w:cstheme="majorHAnsi"/>
          <w:bdr w:val="none" w:sz="0" w:space="0" w:color="auto" w:frame="1"/>
        </w:rPr>
        <w:t xml:space="preserve"> en formato mixto (presencial y virtual)</w:t>
      </w:r>
      <w:r w:rsidR="00825256" w:rsidRPr="00720694">
        <w:rPr>
          <w:rFonts w:asciiTheme="majorHAnsi" w:hAnsiTheme="majorHAnsi" w:cstheme="majorHAnsi"/>
          <w:bdr w:val="none" w:sz="0" w:space="0" w:color="auto" w:frame="1"/>
        </w:rPr>
        <w:t>. E</w:t>
      </w:r>
      <w:r w:rsidR="00BC3595" w:rsidRPr="00720694">
        <w:rPr>
          <w:rFonts w:asciiTheme="majorHAnsi" w:hAnsiTheme="majorHAnsi" w:cstheme="majorHAnsi"/>
          <w:bdr w:val="none" w:sz="0" w:space="0" w:color="auto" w:frame="1"/>
        </w:rPr>
        <w:t xml:space="preserve">l evento estuvo compuesto por </w:t>
      </w:r>
      <w:r w:rsidR="00BA4457" w:rsidRPr="00720694">
        <w:rPr>
          <w:rFonts w:asciiTheme="majorHAnsi" w:hAnsiTheme="majorHAnsi" w:cstheme="majorHAnsi"/>
          <w:bdr w:val="none" w:sz="0" w:space="0" w:color="auto" w:frame="1"/>
        </w:rPr>
        <w:t>VI paneles de debate</w:t>
      </w:r>
      <w:r w:rsidR="002E0661" w:rsidRPr="00720694">
        <w:rPr>
          <w:rFonts w:asciiTheme="majorHAnsi" w:hAnsiTheme="majorHAnsi" w:cstheme="majorHAnsi"/>
          <w:bdr w:val="none" w:sz="0" w:space="0" w:color="auto" w:frame="1"/>
        </w:rPr>
        <w:t>, todos ellos con</w:t>
      </w:r>
      <w:r w:rsidR="00E73526" w:rsidRPr="00720694">
        <w:rPr>
          <w:rFonts w:asciiTheme="majorHAnsi" w:hAnsiTheme="majorHAnsi" w:cstheme="majorHAnsi"/>
          <w:bdr w:val="none" w:sz="0" w:space="0" w:color="auto" w:frame="1"/>
        </w:rPr>
        <w:t xml:space="preserve"> temáticas de gran </w:t>
      </w:r>
      <w:r w:rsidR="00CA472B" w:rsidRPr="00720694">
        <w:rPr>
          <w:rFonts w:asciiTheme="majorHAnsi" w:hAnsiTheme="majorHAnsi" w:cstheme="majorHAnsi"/>
          <w:bdr w:val="none" w:sz="0" w:space="0" w:color="auto" w:frame="1"/>
        </w:rPr>
        <w:t>relevancia</w:t>
      </w:r>
      <w:r w:rsidR="00E73526" w:rsidRPr="00720694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2105EC" w:rsidRPr="00720694">
        <w:rPr>
          <w:rFonts w:asciiTheme="majorHAnsi" w:hAnsiTheme="majorHAnsi" w:cstheme="majorHAnsi"/>
          <w:bdr w:val="none" w:sz="0" w:space="0" w:color="auto" w:frame="1"/>
        </w:rPr>
        <w:t>y actualidad</w:t>
      </w:r>
      <w:r w:rsidR="0002178D">
        <w:rPr>
          <w:rFonts w:asciiTheme="majorHAnsi" w:hAnsiTheme="majorHAnsi" w:cstheme="majorHAnsi"/>
          <w:bdr w:val="none" w:sz="0" w:space="0" w:color="auto" w:frame="1"/>
        </w:rPr>
        <w:t>,</w:t>
      </w:r>
      <w:r w:rsidR="001418AC">
        <w:rPr>
          <w:rFonts w:asciiTheme="majorHAnsi" w:hAnsiTheme="majorHAnsi" w:cstheme="majorHAnsi"/>
          <w:bdr w:val="none" w:sz="0" w:space="0" w:color="auto" w:frame="1"/>
        </w:rPr>
        <w:t xml:space="preserve"> como el impacto de la guerra de Ucrania en el transporte por mar </w:t>
      </w:r>
      <w:r w:rsidR="00276EE2">
        <w:rPr>
          <w:rFonts w:asciiTheme="majorHAnsi" w:hAnsiTheme="majorHAnsi" w:cstheme="majorHAnsi"/>
          <w:bdr w:val="none" w:sz="0" w:space="0" w:color="auto" w:frame="1"/>
        </w:rPr>
        <w:t>y</w:t>
      </w:r>
      <w:r w:rsidR="001418AC">
        <w:rPr>
          <w:rFonts w:asciiTheme="majorHAnsi" w:hAnsiTheme="majorHAnsi" w:cstheme="majorHAnsi"/>
          <w:bdr w:val="none" w:sz="0" w:space="0" w:color="auto" w:frame="1"/>
        </w:rPr>
        <w:t xml:space="preserve"> en las coberturas del seguro marítimo</w:t>
      </w:r>
      <w:r w:rsidR="0002178D">
        <w:rPr>
          <w:rFonts w:asciiTheme="majorHAnsi" w:hAnsiTheme="majorHAnsi" w:cstheme="majorHAnsi"/>
          <w:bdr w:val="none" w:sz="0" w:space="0" w:color="auto" w:frame="1"/>
        </w:rPr>
        <w:t>, entre otras</w:t>
      </w:r>
      <w:r w:rsidR="00334595" w:rsidRPr="00720694">
        <w:rPr>
          <w:rFonts w:asciiTheme="majorHAnsi" w:hAnsiTheme="majorHAnsi" w:cstheme="majorHAnsi"/>
          <w:bdr w:val="none" w:sz="0" w:space="0" w:color="auto" w:frame="1"/>
        </w:rPr>
        <w:t xml:space="preserve">, </w:t>
      </w:r>
      <w:r w:rsidR="0002178D">
        <w:rPr>
          <w:rFonts w:asciiTheme="majorHAnsi" w:hAnsiTheme="majorHAnsi" w:cstheme="majorHAnsi"/>
          <w:bdr w:val="none" w:sz="0" w:space="0" w:color="auto" w:frame="1"/>
        </w:rPr>
        <w:t xml:space="preserve">y </w:t>
      </w:r>
      <w:r w:rsidR="00334595" w:rsidRPr="00720694">
        <w:rPr>
          <w:rFonts w:asciiTheme="majorHAnsi" w:hAnsiTheme="majorHAnsi" w:cstheme="majorHAnsi"/>
          <w:bdr w:val="none" w:sz="0" w:space="0" w:color="auto" w:frame="1"/>
        </w:rPr>
        <w:t>que contaron con la participación de expertos</w:t>
      </w:r>
      <w:r w:rsidR="00FB05AE">
        <w:rPr>
          <w:rFonts w:asciiTheme="majorHAnsi" w:hAnsiTheme="majorHAnsi" w:cstheme="majorHAnsi"/>
          <w:bdr w:val="none" w:sz="0" w:space="0" w:color="auto" w:frame="1"/>
        </w:rPr>
        <w:t xml:space="preserve"> reconocidos</w:t>
      </w:r>
      <w:r w:rsidR="00334595" w:rsidRPr="00720694">
        <w:rPr>
          <w:rFonts w:asciiTheme="majorHAnsi" w:hAnsiTheme="majorHAnsi" w:cstheme="majorHAnsi"/>
          <w:bdr w:val="none" w:sz="0" w:space="0" w:color="auto" w:frame="1"/>
        </w:rPr>
        <w:t xml:space="preserve"> en cada materia.</w:t>
      </w:r>
    </w:p>
    <w:p w14:paraId="11EC5CC6" w14:textId="77777777" w:rsidR="00EA32A7" w:rsidRDefault="00EA32A7" w:rsidP="003F5F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dr w:val="none" w:sz="0" w:space="0" w:color="auto" w:frame="1"/>
        </w:rPr>
      </w:pPr>
    </w:p>
    <w:p w14:paraId="04F9094F" w14:textId="21594EFE" w:rsidR="0092750D" w:rsidRDefault="00FA5D67" w:rsidP="003F5F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dr w:val="none" w:sz="0" w:space="0" w:color="auto" w:frame="1"/>
        </w:rPr>
      </w:pPr>
      <w:r w:rsidRPr="00FB3453">
        <w:rPr>
          <w:rFonts w:asciiTheme="majorHAnsi" w:hAnsiTheme="majorHAnsi" w:cstheme="majorHAnsi"/>
          <w:bdr w:val="none" w:sz="0" w:space="0" w:color="auto" w:frame="1"/>
        </w:rPr>
        <w:t xml:space="preserve">La apertura del Congreso estuvo a cargo del </w:t>
      </w:r>
      <w:proofErr w:type="gramStart"/>
      <w:r w:rsidRPr="00FB3453">
        <w:rPr>
          <w:rFonts w:asciiTheme="majorHAnsi" w:hAnsiTheme="majorHAnsi" w:cstheme="majorHAnsi"/>
          <w:bdr w:val="none" w:sz="0" w:space="0" w:color="auto" w:frame="1"/>
        </w:rPr>
        <w:t>Presidente</w:t>
      </w:r>
      <w:proofErr w:type="gramEnd"/>
      <w:r w:rsidRPr="00FB3453">
        <w:rPr>
          <w:rFonts w:asciiTheme="majorHAnsi" w:hAnsiTheme="majorHAnsi" w:cstheme="majorHAnsi"/>
          <w:bdr w:val="none" w:sz="0" w:space="0" w:color="auto" w:frame="1"/>
        </w:rPr>
        <w:t xml:space="preserve"> de la AEDM,</w:t>
      </w:r>
      <w:r w:rsidR="00F0469D" w:rsidRPr="00FB3453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F0469D" w:rsidRPr="00FB3453">
        <w:rPr>
          <w:rFonts w:asciiTheme="majorHAnsi" w:hAnsiTheme="majorHAnsi" w:cstheme="majorHAnsi"/>
          <w:b/>
          <w:bCs/>
          <w:bdr w:val="none" w:sz="0" w:space="0" w:color="auto" w:frame="1"/>
        </w:rPr>
        <w:t>D. Eduardo Albors</w:t>
      </w:r>
      <w:r w:rsidR="00F0469D" w:rsidRPr="00FB3453">
        <w:rPr>
          <w:rFonts w:asciiTheme="majorHAnsi" w:hAnsiTheme="majorHAnsi" w:cstheme="majorHAnsi"/>
          <w:bdr w:val="none" w:sz="0" w:space="0" w:color="auto" w:frame="1"/>
        </w:rPr>
        <w:t>,</w:t>
      </w:r>
      <w:r w:rsidRPr="00FB3453">
        <w:rPr>
          <w:rFonts w:asciiTheme="majorHAnsi" w:hAnsiTheme="majorHAnsi" w:cstheme="majorHAnsi"/>
          <w:bdr w:val="none" w:sz="0" w:space="0" w:color="auto" w:frame="1"/>
        </w:rPr>
        <w:t xml:space="preserve"> quien</w:t>
      </w:r>
      <w:r w:rsidR="00766D16">
        <w:rPr>
          <w:rFonts w:asciiTheme="majorHAnsi" w:hAnsiTheme="majorHAnsi" w:cstheme="majorHAnsi"/>
          <w:bdr w:val="none" w:sz="0" w:space="0" w:color="auto" w:frame="1"/>
        </w:rPr>
        <w:t xml:space="preserve">, tras presentar el evento y a los distintos ponentes, </w:t>
      </w:r>
      <w:r w:rsidR="005915A9">
        <w:rPr>
          <w:rFonts w:asciiTheme="majorHAnsi" w:hAnsiTheme="majorHAnsi" w:cstheme="majorHAnsi"/>
          <w:bdr w:val="none" w:sz="0" w:space="0" w:color="auto" w:frame="1"/>
        </w:rPr>
        <w:t>tuvo unas palabras de</w:t>
      </w:r>
      <w:r w:rsidR="001F4EB6">
        <w:rPr>
          <w:rFonts w:asciiTheme="majorHAnsi" w:hAnsiTheme="majorHAnsi" w:cstheme="majorHAnsi"/>
          <w:bdr w:val="none" w:sz="0" w:space="0" w:color="auto" w:frame="1"/>
        </w:rPr>
        <w:t xml:space="preserve"> recuerdo y </w:t>
      </w:r>
      <w:r w:rsidR="005915A9">
        <w:rPr>
          <w:rFonts w:asciiTheme="majorHAnsi" w:hAnsiTheme="majorHAnsi" w:cstheme="majorHAnsi"/>
          <w:bdr w:val="none" w:sz="0" w:space="0" w:color="auto" w:frame="1"/>
        </w:rPr>
        <w:t xml:space="preserve">reconocimiento para </w:t>
      </w:r>
      <w:r w:rsidR="005915A9" w:rsidRPr="00FB05AE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D. </w:t>
      </w:r>
      <w:r w:rsidR="0051209E" w:rsidRPr="00FB05AE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Rodolfo </w:t>
      </w:r>
      <w:r w:rsidR="009677EA" w:rsidRPr="00FB05AE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A. </w:t>
      </w:r>
      <w:r w:rsidR="0051209E" w:rsidRPr="00FB05AE">
        <w:rPr>
          <w:rFonts w:asciiTheme="majorHAnsi" w:hAnsiTheme="majorHAnsi" w:cstheme="majorHAnsi"/>
          <w:b/>
          <w:bCs/>
          <w:bdr w:val="none" w:sz="0" w:space="0" w:color="auto" w:frame="1"/>
        </w:rPr>
        <w:t>González-Lebrero</w:t>
      </w:r>
      <w:r w:rsidR="00DB0F30">
        <w:rPr>
          <w:rFonts w:asciiTheme="majorHAnsi" w:hAnsiTheme="majorHAnsi" w:cstheme="majorHAnsi"/>
          <w:bdr w:val="none" w:sz="0" w:space="0" w:color="auto" w:frame="1"/>
        </w:rPr>
        <w:t>, fallecido</w:t>
      </w:r>
      <w:r w:rsidR="002D445B">
        <w:rPr>
          <w:rFonts w:asciiTheme="majorHAnsi" w:hAnsiTheme="majorHAnsi" w:cstheme="majorHAnsi"/>
          <w:bdr w:val="none" w:sz="0" w:space="0" w:color="auto" w:frame="1"/>
        </w:rPr>
        <w:t xml:space="preserve"> el pasado mes de enero</w:t>
      </w:r>
      <w:r w:rsidR="00DB0F30">
        <w:rPr>
          <w:rFonts w:asciiTheme="majorHAnsi" w:hAnsiTheme="majorHAnsi" w:cstheme="majorHAnsi"/>
          <w:bdr w:val="none" w:sz="0" w:space="0" w:color="auto" w:frame="1"/>
        </w:rPr>
        <w:t xml:space="preserve">, </w:t>
      </w:r>
      <w:r w:rsidR="00136DBC">
        <w:rPr>
          <w:rFonts w:asciiTheme="majorHAnsi" w:hAnsiTheme="majorHAnsi" w:cstheme="majorHAnsi"/>
          <w:bdr w:val="none" w:sz="0" w:space="0" w:color="auto" w:frame="1"/>
        </w:rPr>
        <w:t xml:space="preserve">que </w:t>
      </w:r>
      <w:r w:rsidR="005114E0">
        <w:rPr>
          <w:rFonts w:asciiTheme="majorHAnsi" w:hAnsiTheme="majorHAnsi" w:cstheme="majorHAnsi"/>
          <w:bdr w:val="none" w:sz="0" w:space="0" w:color="auto" w:frame="1"/>
        </w:rPr>
        <w:t>fue</w:t>
      </w:r>
      <w:r w:rsidR="00136DBC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835FFC">
        <w:rPr>
          <w:rFonts w:asciiTheme="majorHAnsi" w:hAnsiTheme="majorHAnsi" w:cstheme="majorHAnsi"/>
          <w:bdr w:val="none" w:sz="0" w:space="0" w:color="auto" w:frame="1"/>
        </w:rPr>
        <w:t>P</w:t>
      </w:r>
      <w:r w:rsidR="00136DBC">
        <w:rPr>
          <w:rFonts w:asciiTheme="majorHAnsi" w:hAnsiTheme="majorHAnsi" w:cstheme="majorHAnsi"/>
          <w:bdr w:val="none" w:sz="0" w:space="0" w:color="auto" w:frame="1"/>
        </w:rPr>
        <w:t xml:space="preserve">residente de la AEDM </w:t>
      </w:r>
      <w:r w:rsidR="005114E0">
        <w:rPr>
          <w:rFonts w:asciiTheme="majorHAnsi" w:hAnsiTheme="majorHAnsi" w:cstheme="majorHAnsi"/>
          <w:bdr w:val="none" w:sz="0" w:space="0" w:color="auto" w:frame="1"/>
        </w:rPr>
        <w:t xml:space="preserve">de 2012 a </w:t>
      </w:r>
      <w:r w:rsidR="006E21F1">
        <w:rPr>
          <w:rFonts w:asciiTheme="majorHAnsi" w:hAnsiTheme="majorHAnsi" w:cstheme="majorHAnsi"/>
          <w:bdr w:val="none" w:sz="0" w:space="0" w:color="auto" w:frame="1"/>
        </w:rPr>
        <w:t>2016 y</w:t>
      </w:r>
      <w:r w:rsidR="00BC2737">
        <w:rPr>
          <w:rFonts w:asciiTheme="majorHAnsi" w:hAnsiTheme="majorHAnsi" w:cstheme="majorHAnsi"/>
          <w:bdr w:val="none" w:sz="0" w:space="0" w:color="auto" w:frame="1"/>
        </w:rPr>
        <w:t>,</w:t>
      </w:r>
      <w:r w:rsidR="006E21F1">
        <w:rPr>
          <w:rFonts w:asciiTheme="majorHAnsi" w:hAnsiTheme="majorHAnsi" w:cstheme="majorHAnsi"/>
          <w:bdr w:val="none" w:sz="0" w:space="0" w:color="auto" w:frame="1"/>
        </w:rPr>
        <w:t xml:space="preserve"> posteriormente</w:t>
      </w:r>
      <w:r w:rsidR="00BC2737">
        <w:rPr>
          <w:rFonts w:asciiTheme="majorHAnsi" w:hAnsiTheme="majorHAnsi" w:cstheme="majorHAnsi"/>
          <w:bdr w:val="none" w:sz="0" w:space="0" w:color="auto" w:frame="1"/>
        </w:rPr>
        <w:t>,</w:t>
      </w:r>
      <w:r w:rsidR="006E21F1">
        <w:rPr>
          <w:rFonts w:asciiTheme="majorHAnsi" w:hAnsiTheme="majorHAnsi" w:cstheme="majorHAnsi"/>
          <w:bdr w:val="none" w:sz="0" w:space="0" w:color="auto" w:frame="1"/>
        </w:rPr>
        <w:t xml:space="preserve"> nombrado </w:t>
      </w:r>
      <w:r w:rsidR="007428C1" w:rsidRPr="007428C1">
        <w:rPr>
          <w:rFonts w:asciiTheme="majorHAnsi" w:hAnsiTheme="majorHAnsi" w:cstheme="majorHAnsi"/>
          <w:bdr w:val="none" w:sz="0" w:space="0" w:color="auto" w:frame="1"/>
        </w:rPr>
        <w:t>Asociado de Honor</w:t>
      </w:r>
      <w:r w:rsidR="007428C1">
        <w:rPr>
          <w:rFonts w:asciiTheme="majorHAnsi" w:hAnsiTheme="majorHAnsi" w:cstheme="majorHAnsi"/>
          <w:bdr w:val="none" w:sz="0" w:space="0" w:color="auto" w:frame="1"/>
        </w:rPr>
        <w:t>.</w:t>
      </w:r>
      <w:r w:rsidR="004952AB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200642">
        <w:rPr>
          <w:rFonts w:asciiTheme="majorHAnsi" w:hAnsiTheme="majorHAnsi" w:cstheme="majorHAnsi"/>
          <w:bdr w:val="none" w:sz="0" w:space="0" w:color="auto" w:frame="1"/>
        </w:rPr>
        <w:t>Con González-Lebrero</w:t>
      </w:r>
      <w:r w:rsidR="00200642" w:rsidRPr="00200642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200642">
        <w:rPr>
          <w:rFonts w:asciiTheme="majorHAnsi" w:hAnsiTheme="majorHAnsi" w:cstheme="majorHAnsi"/>
          <w:bdr w:val="none" w:sz="0" w:space="0" w:color="auto" w:frame="1"/>
        </w:rPr>
        <w:t xml:space="preserve">comenzó </w:t>
      </w:r>
      <w:r w:rsidR="00200642" w:rsidRPr="00200642">
        <w:rPr>
          <w:rFonts w:asciiTheme="majorHAnsi" w:hAnsiTheme="majorHAnsi" w:cstheme="majorHAnsi"/>
          <w:bdr w:val="none" w:sz="0" w:space="0" w:color="auto" w:frame="1"/>
        </w:rPr>
        <w:t>una nueva etapa de reorganización</w:t>
      </w:r>
      <w:r w:rsidR="00200642">
        <w:rPr>
          <w:rFonts w:asciiTheme="majorHAnsi" w:hAnsiTheme="majorHAnsi" w:cstheme="majorHAnsi"/>
          <w:bdr w:val="none" w:sz="0" w:space="0" w:color="auto" w:frame="1"/>
        </w:rPr>
        <w:t xml:space="preserve"> en la Asociación</w:t>
      </w:r>
      <w:r w:rsidR="0092750D">
        <w:rPr>
          <w:rFonts w:asciiTheme="majorHAnsi" w:hAnsiTheme="majorHAnsi" w:cstheme="majorHAnsi"/>
          <w:bdr w:val="none" w:sz="0" w:space="0" w:color="auto" w:frame="1"/>
        </w:rPr>
        <w:t xml:space="preserve">, que ha continuado </w:t>
      </w:r>
      <w:r w:rsidR="00A00FF5">
        <w:rPr>
          <w:rFonts w:asciiTheme="majorHAnsi" w:hAnsiTheme="majorHAnsi" w:cstheme="majorHAnsi"/>
          <w:bdr w:val="none" w:sz="0" w:space="0" w:color="auto" w:frame="1"/>
        </w:rPr>
        <w:t xml:space="preserve">con D. </w:t>
      </w:r>
      <w:r w:rsidR="0092750D">
        <w:rPr>
          <w:rFonts w:asciiTheme="majorHAnsi" w:hAnsiTheme="majorHAnsi" w:cstheme="majorHAnsi"/>
          <w:bdr w:val="none" w:sz="0" w:space="0" w:color="auto" w:frame="1"/>
        </w:rPr>
        <w:t>Eduardo Albors y que supuso</w:t>
      </w:r>
      <w:r w:rsidR="007C6CC8">
        <w:rPr>
          <w:rFonts w:asciiTheme="majorHAnsi" w:hAnsiTheme="majorHAnsi" w:cstheme="majorHAnsi"/>
          <w:bdr w:val="none" w:sz="0" w:space="0" w:color="auto" w:frame="1"/>
        </w:rPr>
        <w:t xml:space="preserve"> el resurgir de esta asociación</w:t>
      </w:r>
      <w:r w:rsidR="00A03F08">
        <w:rPr>
          <w:rFonts w:asciiTheme="majorHAnsi" w:hAnsiTheme="majorHAnsi" w:cstheme="majorHAnsi"/>
          <w:bdr w:val="none" w:sz="0" w:space="0" w:color="auto" w:frame="1"/>
        </w:rPr>
        <w:t xml:space="preserve">, retomándose </w:t>
      </w:r>
      <w:r w:rsidR="0092750D">
        <w:rPr>
          <w:rFonts w:asciiTheme="majorHAnsi" w:hAnsiTheme="majorHAnsi" w:cstheme="majorHAnsi"/>
          <w:bdr w:val="none" w:sz="0" w:space="0" w:color="auto" w:frame="1"/>
        </w:rPr>
        <w:t>los Congresos de Derecho Marítimo</w:t>
      </w:r>
      <w:r w:rsidR="00364867">
        <w:rPr>
          <w:rFonts w:asciiTheme="majorHAnsi" w:hAnsiTheme="majorHAnsi" w:cstheme="majorHAnsi"/>
          <w:bdr w:val="none" w:sz="0" w:space="0" w:color="auto" w:frame="1"/>
        </w:rPr>
        <w:t>, las Jornadas Divulgativas por toda España, la asistencia</w:t>
      </w:r>
      <w:r w:rsidR="009E5919">
        <w:rPr>
          <w:rFonts w:asciiTheme="majorHAnsi" w:hAnsiTheme="majorHAnsi" w:cstheme="majorHAnsi"/>
          <w:bdr w:val="none" w:sz="0" w:space="0" w:color="auto" w:frame="1"/>
        </w:rPr>
        <w:t xml:space="preserve"> a las Conferencias del Comité Marítimo Internacional, entre otr</w:t>
      </w:r>
      <w:r w:rsidR="00A00FF5">
        <w:rPr>
          <w:rFonts w:asciiTheme="majorHAnsi" w:hAnsiTheme="majorHAnsi" w:cstheme="majorHAnsi"/>
          <w:bdr w:val="none" w:sz="0" w:space="0" w:color="auto" w:frame="1"/>
        </w:rPr>
        <w:t>as actividades</w:t>
      </w:r>
      <w:r w:rsidR="00A03F08">
        <w:rPr>
          <w:rFonts w:asciiTheme="majorHAnsi" w:hAnsiTheme="majorHAnsi" w:cstheme="majorHAnsi"/>
          <w:bdr w:val="none" w:sz="0" w:space="0" w:color="auto" w:frame="1"/>
        </w:rPr>
        <w:t xml:space="preserve">. </w:t>
      </w:r>
      <w:r w:rsidR="007021D9">
        <w:rPr>
          <w:rFonts w:asciiTheme="majorHAnsi" w:hAnsiTheme="majorHAnsi" w:cstheme="majorHAnsi"/>
          <w:bdr w:val="none" w:sz="0" w:space="0" w:color="auto" w:frame="1"/>
        </w:rPr>
        <w:t>También</w:t>
      </w:r>
      <w:r w:rsidR="005846B8">
        <w:rPr>
          <w:rFonts w:asciiTheme="majorHAnsi" w:hAnsiTheme="majorHAnsi" w:cstheme="majorHAnsi"/>
          <w:bdr w:val="none" w:sz="0" w:space="0" w:color="auto" w:frame="1"/>
        </w:rPr>
        <w:t xml:space="preserve"> tuvo la ocasión de intervenir para </w:t>
      </w:r>
      <w:r w:rsidR="007021D9">
        <w:rPr>
          <w:rFonts w:asciiTheme="majorHAnsi" w:hAnsiTheme="majorHAnsi" w:cstheme="majorHAnsi"/>
          <w:bdr w:val="none" w:sz="0" w:space="0" w:color="auto" w:frame="1"/>
        </w:rPr>
        <w:t>dedic</w:t>
      </w:r>
      <w:r w:rsidR="005846B8">
        <w:rPr>
          <w:rFonts w:asciiTheme="majorHAnsi" w:hAnsiTheme="majorHAnsi" w:cstheme="majorHAnsi"/>
          <w:bdr w:val="none" w:sz="0" w:space="0" w:color="auto" w:frame="1"/>
        </w:rPr>
        <w:t>arle</w:t>
      </w:r>
      <w:r w:rsidR="007021D9">
        <w:rPr>
          <w:rFonts w:asciiTheme="majorHAnsi" w:hAnsiTheme="majorHAnsi" w:cstheme="majorHAnsi"/>
          <w:bdr w:val="none" w:sz="0" w:space="0" w:color="auto" w:frame="1"/>
        </w:rPr>
        <w:t xml:space="preserve"> unas palabras de</w:t>
      </w:r>
      <w:r w:rsidR="001B4FC8">
        <w:rPr>
          <w:rFonts w:asciiTheme="majorHAnsi" w:hAnsiTheme="majorHAnsi" w:cstheme="majorHAnsi"/>
          <w:bdr w:val="none" w:sz="0" w:space="0" w:color="auto" w:frame="1"/>
        </w:rPr>
        <w:t xml:space="preserve"> homenaje </w:t>
      </w:r>
      <w:r w:rsidR="001B4FC8" w:rsidRPr="001B4FC8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D. </w:t>
      </w:r>
      <w:proofErr w:type="spellStart"/>
      <w:r w:rsidR="001B4FC8" w:rsidRPr="001B4FC8">
        <w:rPr>
          <w:rFonts w:ascii="Calibri Light" w:hAnsi="Calibri Light" w:cs="Calibri Light"/>
          <w:b/>
          <w:bCs/>
          <w:color w:val="000000"/>
          <w:shd w:val="clear" w:color="auto" w:fill="FFFFFF"/>
        </w:rPr>
        <w:t>Jose</w:t>
      </w:r>
      <w:proofErr w:type="spellEnd"/>
      <w:r w:rsidR="001B4FC8" w:rsidRPr="001B4FC8"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 María Alcántara</w:t>
      </w:r>
      <w:r w:rsidR="001B4FC8">
        <w:rPr>
          <w:rFonts w:ascii="Calibri Light" w:hAnsi="Calibri Light" w:cs="Calibri Light"/>
          <w:color w:val="000000"/>
          <w:shd w:val="clear" w:color="auto" w:fill="FFFFFF"/>
        </w:rPr>
        <w:t xml:space="preserve">, </w:t>
      </w:r>
      <w:proofErr w:type="gramStart"/>
      <w:r w:rsidR="001B4FC8">
        <w:rPr>
          <w:rFonts w:ascii="Calibri Light" w:hAnsi="Calibri Light" w:cs="Calibri Light"/>
          <w:color w:val="000000"/>
          <w:shd w:val="clear" w:color="auto" w:fill="FFFFFF"/>
        </w:rPr>
        <w:t>ex Presidente</w:t>
      </w:r>
      <w:proofErr w:type="gramEnd"/>
      <w:r w:rsidR="001B4FC8">
        <w:rPr>
          <w:rFonts w:ascii="Calibri Light" w:hAnsi="Calibri Light" w:cs="Calibri Light"/>
          <w:color w:val="000000"/>
          <w:shd w:val="clear" w:color="auto" w:fill="FFFFFF"/>
        </w:rPr>
        <w:t xml:space="preserve"> y Miembro Honorario de la AEDM.</w:t>
      </w:r>
    </w:p>
    <w:p w14:paraId="111CC93B" w14:textId="77777777" w:rsidR="0092750D" w:rsidRDefault="0092750D" w:rsidP="003F5F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dr w:val="none" w:sz="0" w:space="0" w:color="auto" w:frame="1"/>
        </w:rPr>
      </w:pPr>
    </w:p>
    <w:p w14:paraId="5FC87EF1" w14:textId="739CF96B" w:rsidR="00E85ED9" w:rsidRDefault="00E85ED9" w:rsidP="003F5F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dr w:val="none" w:sz="0" w:space="0" w:color="auto" w:frame="1"/>
        </w:rPr>
      </w:pPr>
      <w:r>
        <w:rPr>
          <w:rFonts w:asciiTheme="majorHAnsi" w:hAnsiTheme="majorHAnsi" w:cstheme="majorHAnsi"/>
          <w:bdr w:val="none" w:sz="0" w:space="0" w:color="auto" w:frame="1"/>
        </w:rPr>
        <w:t xml:space="preserve">Tras </w:t>
      </w:r>
      <w:r w:rsidR="003A43AB">
        <w:rPr>
          <w:rFonts w:asciiTheme="majorHAnsi" w:hAnsiTheme="majorHAnsi" w:cstheme="majorHAnsi"/>
          <w:bdr w:val="none" w:sz="0" w:space="0" w:color="auto" w:frame="1"/>
        </w:rPr>
        <w:t xml:space="preserve">la presentación del </w:t>
      </w:r>
      <w:r w:rsidR="00043173">
        <w:rPr>
          <w:rFonts w:asciiTheme="majorHAnsi" w:hAnsiTheme="majorHAnsi" w:cstheme="majorHAnsi"/>
          <w:bdr w:val="none" w:sz="0" w:space="0" w:color="auto" w:frame="1"/>
        </w:rPr>
        <w:t>Congreso,</w:t>
      </w:r>
      <w:r>
        <w:rPr>
          <w:rFonts w:asciiTheme="majorHAnsi" w:hAnsiTheme="majorHAnsi" w:cstheme="majorHAnsi"/>
          <w:bdr w:val="none" w:sz="0" w:space="0" w:color="auto" w:frame="1"/>
        </w:rPr>
        <w:t xml:space="preserve"> tuvo la palabra </w:t>
      </w:r>
      <w:r w:rsidR="00A92BF9">
        <w:rPr>
          <w:rFonts w:asciiTheme="majorHAnsi" w:hAnsiTheme="majorHAnsi" w:cstheme="majorHAnsi"/>
          <w:bdr w:val="none" w:sz="0" w:space="0" w:color="auto" w:frame="1"/>
        </w:rPr>
        <w:t xml:space="preserve">la </w:t>
      </w:r>
      <w:r w:rsidR="00A92BF9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Excma. Sra. Dª Ana Fernández </w:t>
      </w:r>
      <w:r w:rsidR="00E9459E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>-</w:t>
      </w:r>
      <w:proofErr w:type="spellStart"/>
      <w:r w:rsidR="00E9459E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>Tresguerres</w:t>
      </w:r>
      <w:proofErr w:type="spellEnd"/>
      <w:r w:rsidR="00E9459E">
        <w:rPr>
          <w:rFonts w:asciiTheme="majorHAnsi" w:hAnsiTheme="majorHAnsi" w:cstheme="majorHAnsi"/>
          <w:bdr w:val="none" w:sz="0" w:space="0" w:color="auto" w:frame="1"/>
        </w:rPr>
        <w:t xml:space="preserve">, </w:t>
      </w:r>
      <w:r w:rsidR="00953FB1">
        <w:rPr>
          <w:rFonts w:ascii="Calibri Light" w:hAnsi="Calibri Light" w:cs="Calibri Light"/>
          <w:color w:val="000000"/>
          <w:shd w:val="clear" w:color="auto" w:fill="FFFFFF"/>
        </w:rPr>
        <w:t xml:space="preserve">Notario de Madrid, Registradora en excedencia, Académica de Número de la Real </w:t>
      </w:r>
      <w:proofErr w:type="gramStart"/>
      <w:r w:rsidR="00953FB1">
        <w:rPr>
          <w:rFonts w:ascii="Calibri Light" w:hAnsi="Calibri Light" w:cs="Calibri Light"/>
          <w:color w:val="000000"/>
          <w:shd w:val="clear" w:color="auto" w:fill="FFFFFF"/>
        </w:rPr>
        <w:t>Academia  de</w:t>
      </w:r>
      <w:proofErr w:type="gramEnd"/>
      <w:r w:rsidR="00953FB1">
        <w:rPr>
          <w:rFonts w:ascii="Calibri Light" w:hAnsi="Calibri Light" w:cs="Calibri Light"/>
          <w:color w:val="000000"/>
          <w:shd w:val="clear" w:color="auto" w:fill="FFFFFF"/>
        </w:rPr>
        <w:t xml:space="preserve"> Jurisprudencia y Legislación (Medalla 43), y Presidenta de su Sección 6ª (Derecho internacional privado)  quién ofreció una interesante y muy completa Conferencia abordando  las “Cuestiones de Derecho internacional privado de la sentencia del TJUE en el caso </w:t>
      </w:r>
      <w:r w:rsidR="00953FB1">
        <w:rPr>
          <w:rFonts w:ascii="Calibri Light" w:hAnsi="Calibri Light" w:cs="Calibri Light"/>
          <w:i/>
          <w:iCs/>
          <w:color w:val="000000"/>
          <w:shd w:val="clear" w:color="auto" w:fill="FFFFFF"/>
        </w:rPr>
        <w:t>Prestige</w:t>
      </w:r>
      <w:r w:rsidR="00953FB1">
        <w:rPr>
          <w:rFonts w:ascii="Calibri Light" w:hAnsi="Calibri Light" w:cs="Calibri Light"/>
          <w:color w:val="000000"/>
          <w:shd w:val="clear" w:color="auto" w:fill="FFFFFF"/>
        </w:rPr>
        <w:t>”.</w:t>
      </w:r>
    </w:p>
    <w:p w14:paraId="748EE9A5" w14:textId="76FEB113" w:rsidR="00DC4243" w:rsidRDefault="006E58E5" w:rsidP="00806322">
      <w:pPr>
        <w:pStyle w:val="xmsonormal"/>
        <w:shd w:val="clear" w:color="auto" w:fill="FFFFFF"/>
        <w:spacing w:after="0"/>
        <w:jc w:val="both"/>
        <w:rPr>
          <w:rFonts w:asciiTheme="majorHAnsi" w:hAnsiTheme="majorHAnsi" w:cstheme="majorHAnsi"/>
          <w:bdr w:val="none" w:sz="0" w:space="0" w:color="auto" w:frame="1"/>
        </w:rPr>
      </w:pPr>
      <w:r w:rsidRPr="006E58E5">
        <w:rPr>
          <w:rFonts w:asciiTheme="majorHAnsi" w:hAnsiTheme="majorHAnsi" w:cstheme="majorHAnsi"/>
          <w:bdr w:val="none" w:sz="0" w:space="0" w:color="auto" w:frame="1"/>
        </w:rPr>
        <w:t xml:space="preserve">El Congreso </w:t>
      </w:r>
      <w:r w:rsidR="00914EB2">
        <w:rPr>
          <w:rFonts w:asciiTheme="majorHAnsi" w:hAnsiTheme="majorHAnsi" w:cstheme="majorHAnsi"/>
          <w:bdr w:val="none" w:sz="0" w:space="0" w:color="auto" w:frame="1"/>
        </w:rPr>
        <w:t xml:space="preserve">dio comienzo </w:t>
      </w:r>
      <w:r w:rsidRPr="006E58E5">
        <w:rPr>
          <w:rFonts w:asciiTheme="majorHAnsi" w:hAnsiTheme="majorHAnsi" w:cstheme="majorHAnsi"/>
          <w:bdr w:val="none" w:sz="0" w:space="0" w:color="auto" w:frame="1"/>
        </w:rPr>
        <w:t>con el</w:t>
      </w:r>
      <w:r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862B41" w:rsidRPr="00BB716C">
        <w:rPr>
          <w:rFonts w:asciiTheme="majorHAnsi" w:hAnsiTheme="majorHAnsi" w:cstheme="majorHAnsi"/>
          <w:u w:val="single"/>
          <w:bdr w:val="none" w:sz="0" w:space="0" w:color="auto" w:frame="1"/>
        </w:rPr>
        <w:t>Módulo I</w:t>
      </w:r>
      <w:r w:rsidR="00126363">
        <w:rPr>
          <w:rFonts w:asciiTheme="majorHAnsi" w:hAnsiTheme="majorHAnsi" w:cstheme="majorHAnsi"/>
          <w:bdr w:val="none" w:sz="0" w:space="0" w:color="auto" w:frame="1"/>
        </w:rPr>
        <w:t>,</w:t>
      </w:r>
      <w:r w:rsidR="00A9195F" w:rsidRPr="00F426DF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914EB2">
        <w:rPr>
          <w:rFonts w:asciiTheme="majorHAnsi" w:hAnsiTheme="majorHAnsi" w:cstheme="majorHAnsi"/>
          <w:bdr w:val="none" w:sz="0" w:space="0" w:color="auto" w:frame="1"/>
        </w:rPr>
        <w:t xml:space="preserve">bajo el título </w:t>
      </w:r>
      <w:r w:rsidR="00A9195F" w:rsidRPr="00F426DF">
        <w:rPr>
          <w:rFonts w:asciiTheme="majorHAnsi" w:hAnsiTheme="majorHAnsi" w:cstheme="majorHAnsi"/>
          <w:bdr w:val="none" w:sz="0" w:space="0" w:color="auto" w:frame="1"/>
        </w:rPr>
        <w:t>“</w:t>
      </w:r>
      <w:r w:rsidR="006E21F5" w:rsidRPr="006E21F5">
        <w:rPr>
          <w:rFonts w:asciiTheme="majorHAnsi" w:hAnsiTheme="majorHAnsi" w:cstheme="majorHAnsi"/>
          <w:b/>
          <w:bCs/>
          <w:bdr w:val="none" w:sz="0" w:space="0" w:color="auto" w:frame="1"/>
        </w:rPr>
        <w:t>NUEVAS TECNOLOGÍAS, CIBERSEGURIDAD EN EL SECTOR MARÍTIMO Y PORTUARIO</w:t>
      </w:r>
      <w:r w:rsidR="00A9195F" w:rsidRPr="00F426DF">
        <w:rPr>
          <w:rFonts w:asciiTheme="majorHAnsi" w:hAnsiTheme="majorHAnsi" w:cstheme="majorHAnsi"/>
          <w:bdr w:val="none" w:sz="0" w:space="0" w:color="auto" w:frame="1"/>
        </w:rPr>
        <w:t xml:space="preserve">” y estuvo moderado por </w:t>
      </w:r>
      <w:r w:rsidR="00717724" w:rsidRPr="00F426DF">
        <w:rPr>
          <w:rFonts w:asciiTheme="majorHAnsi" w:hAnsiTheme="majorHAnsi" w:cstheme="majorHAnsi"/>
          <w:b/>
          <w:bCs/>
          <w:bdr w:val="none" w:sz="0" w:space="0" w:color="auto" w:frame="1"/>
        </w:rPr>
        <w:t>Dª</w:t>
      </w:r>
      <w:r w:rsidR="00717724" w:rsidRPr="00F426DF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A9195F" w:rsidRPr="00F426DF">
        <w:rPr>
          <w:rFonts w:asciiTheme="majorHAnsi" w:hAnsiTheme="majorHAnsi" w:cstheme="majorHAnsi"/>
          <w:b/>
          <w:bCs/>
          <w:bdr w:val="none" w:sz="0" w:space="0" w:color="auto" w:frame="1"/>
        </w:rPr>
        <w:t>Mercedes Duch</w:t>
      </w:r>
      <w:r w:rsidR="00717724" w:rsidRPr="00F426DF">
        <w:rPr>
          <w:rFonts w:asciiTheme="majorHAnsi" w:hAnsiTheme="majorHAnsi" w:cstheme="majorHAnsi"/>
          <w:bdr w:val="none" w:sz="0" w:space="0" w:color="auto" w:frame="1"/>
        </w:rPr>
        <w:t>, Socia del despacho San Simón &amp; Duch</w:t>
      </w:r>
      <w:r w:rsidR="00A9195F" w:rsidRPr="00F426DF">
        <w:rPr>
          <w:rFonts w:asciiTheme="majorHAnsi" w:hAnsiTheme="majorHAnsi" w:cstheme="majorHAnsi"/>
          <w:bdr w:val="none" w:sz="0" w:space="0" w:color="auto" w:frame="1"/>
        </w:rPr>
        <w:t xml:space="preserve">. </w:t>
      </w:r>
      <w:r w:rsidR="00DC4243">
        <w:rPr>
          <w:rFonts w:asciiTheme="majorHAnsi" w:hAnsiTheme="majorHAnsi" w:cstheme="majorHAnsi"/>
          <w:bdr w:val="none" w:sz="0" w:space="0" w:color="auto" w:frame="1"/>
        </w:rPr>
        <w:t>Los ponentes de est</w:t>
      </w:r>
      <w:r w:rsidR="00806322">
        <w:rPr>
          <w:rFonts w:asciiTheme="majorHAnsi" w:hAnsiTheme="majorHAnsi" w:cstheme="majorHAnsi"/>
          <w:bdr w:val="none" w:sz="0" w:space="0" w:color="auto" w:frame="1"/>
        </w:rPr>
        <w:t xml:space="preserve">a primera mesa fueron </w:t>
      </w:r>
      <w:r w:rsidR="00806322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D. Marcos </w:t>
      </w:r>
      <w:proofErr w:type="spellStart"/>
      <w:r w:rsidR="00806322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>Icardo</w:t>
      </w:r>
      <w:proofErr w:type="spellEnd"/>
      <w:r w:rsidR="00806322">
        <w:rPr>
          <w:rFonts w:asciiTheme="majorHAnsi" w:hAnsiTheme="majorHAnsi" w:cstheme="majorHAnsi"/>
          <w:bdr w:val="none" w:sz="0" w:space="0" w:color="auto" w:frame="1"/>
        </w:rPr>
        <w:t>,</w:t>
      </w:r>
      <w:r w:rsidR="00806322" w:rsidRPr="00806322">
        <w:rPr>
          <w:rFonts w:asciiTheme="majorHAnsi" w:hAnsiTheme="majorHAnsi" w:cstheme="majorHAnsi"/>
          <w:bdr w:val="none" w:sz="0" w:space="0" w:color="auto" w:frame="1"/>
        </w:rPr>
        <w:t xml:space="preserve"> CTO y Cofundador de </w:t>
      </w:r>
      <w:proofErr w:type="spellStart"/>
      <w:r w:rsidR="00806322" w:rsidRPr="00806322">
        <w:rPr>
          <w:rFonts w:asciiTheme="majorHAnsi" w:hAnsiTheme="majorHAnsi" w:cstheme="majorHAnsi"/>
          <w:bdr w:val="none" w:sz="0" w:space="0" w:color="auto" w:frame="1"/>
        </w:rPr>
        <w:t>Usyncro</w:t>
      </w:r>
      <w:proofErr w:type="spellEnd"/>
      <w:r w:rsidR="00806322">
        <w:rPr>
          <w:rFonts w:asciiTheme="majorHAnsi" w:hAnsiTheme="majorHAnsi" w:cstheme="majorHAnsi"/>
          <w:bdr w:val="none" w:sz="0" w:space="0" w:color="auto" w:frame="1"/>
        </w:rPr>
        <w:t xml:space="preserve">; </w:t>
      </w:r>
      <w:r w:rsidR="00806322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Dª Ángela </w:t>
      </w:r>
      <w:proofErr w:type="spellStart"/>
      <w:r w:rsidR="00806322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>Pazó</w:t>
      </w:r>
      <w:proofErr w:type="spellEnd"/>
      <w:r w:rsidR="00806322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 dos Santos</w:t>
      </w:r>
      <w:r w:rsidR="00806322">
        <w:rPr>
          <w:rFonts w:asciiTheme="majorHAnsi" w:hAnsiTheme="majorHAnsi" w:cstheme="majorHAnsi"/>
          <w:bdr w:val="none" w:sz="0" w:space="0" w:color="auto" w:frame="1"/>
        </w:rPr>
        <w:t xml:space="preserve">, </w:t>
      </w:r>
      <w:proofErr w:type="gramStart"/>
      <w:r w:rsidR="00806322" w:rsidRPr="00806322">
        <w:rPr>
          <w:rFonts w:asciiTheme="majorHAnsi" w:hAnsiTheme="majorHAnsi" w:cstheme="majorHAnsi"/>
          <w:bdr w:val="none" w:sz="0" w:space="0" w:color="auto" w:frame="1"/>
        </w:rPr>
        <w:t>Subdirectora</w:t>
      </w:r>
      <w:proofErr w:type="gramEnd"/>
      <w:r w:rsidR="00806322" w:rsidRPr="00806322">
        <w:rPr>
          <w:rFonts w:asciiTheme="majorHAnsi" w:hAnsiTheme="majorHAnsi" w:cstheme="majorHAnsi"/>
          <w:bdr w:val="none" w:sz="0" w:space="0" w:color="auto" w:frame="1"/>
        </w:rPr>
        <w:t xml:space="preserve"> adjunta de Seguridad, Contaminación e Inspección Marítima (DGMM)</w:t>
      </w:r>
      <w:r w:rsidR="00806322">
        <w:rPr>
          <w:rFonts w:asciiTheme="majorHAnsi" w:hAnsiTheme="majorHAnsi" w:cstheme="majorHAnsi"/>
          <w:bdr w:val="none" w:sz="0" w:space="0" w:color="auto" w:frame="1"/>
        </w:rPr>
        <w:t xml:space="preserve">; </w:t>
      </w:r>
      <w:r w:rsidR="00806322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D. Ramón Álvarez </w:t>
      </w:r>
      <w:proofErr w:type="spellStart"/>
      <w:r w:rsidR="00806322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>Viñes</w:t>
      </w:r>
      <w:proofErr w:type="spellEnd"/>
      <w:r w:rsidR="00806322">
        <w:rPr>
          <w:rFonts w:asciiTheme="majorHAnsi" w:hAnsiTheme="majorHAnsi" w:cstheme="majorHAnsi"/>
          <w:bdr w:val="none" w:sz="0" w:space="0" w:color="auto" w:frame="1"/>
        </w:rPr>
        <w:t xml:space="preserve">, </w:t>
      </w:r>
      <w:r w:rsidR="00806322" w:rsidRPr="00806322">
        <w:rPr>
          <w:rFonts w:asciiTheme="majorHAnsi" w:hAnsiTheme="majorHAnsi" w:cstheme="majorHAnsi"/>
          <w:bdr w:val="none" w:sz="0" w:space="0" w:color="auto" w:frame="1"/>
        </w:rPr>
        <w:t>Subdirector adjunto de Seguridad, Contaminación e Inspección Marítima (DGMM)</w:t>
      </w:r>
      <w:r w:rsidR="00806322">
        <w:rPr>
          <w:rFonts w:asciiTheme="majorHAnsi" w:hAnsiTheme="majorHAnsi" w:cstheme="majorHAnsi"/>
          <w:bdr w:val="none" w:sz="0" w:space="0" w:color="auto" w:frame="1"/>
        </w:rPr>
        <w:t xml:space="preserve">, </w:t>
      </w:r>
      <w:r w:rsidR="00806322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>Dª Belén Fernández</w:t>
      </w:r>
      <w:r w:rsidR="00806322">
        <w:rPr>
          <w:rFonts w:asciiTheme="majorHAnsi" w:hAnsiTheme="majorHAnsi" w:cstheme="majorHAnsi"/>
          <w:bdr w:val="none" w:sz="0" w:space="0" w:color="auto" w:frame="1"/>
        </w:rPr>
        <w:t xml:space="preserve">, </w:t>
      </w:r>
      <w:r w:rsidR="00806322" w:rsidRPr="00806322">
        <w:rPr>
          <w:rFonts w:asciiTheme="majorHAnsi" w:hAnsiTheme="majorHAnsi" w:cstheme="majorHAnsi"/>
          <w:bdr w:val="none" w:sz="0" w:space="0" w:color="auto" w:frame="1"/>
        </w:rPr>
        <w:t xml:space="preserve">Legal </w:t>
      </w:r>
      <w:proofErr w:type="spellStart"/>
      <w:r w:rsidR="00806322" w:rsidRPr="00806322">
        <w:rPr>
          <w:rFonts w:asciiTheme="majorHAnsi" w:hAnsiTheme="majorHAnsi" w:cstheme="majorHAnsi"/>
          <w:bdr w:val="none" w:sz="0" w:space="0" w:color="auto" w:frame="1"/>
        </w:rPr>
        <w:t>Services</w:t>
      </w:r>
      <w:proofErr w:type="spellEnd"/>
      <w:r w:rsidR="00806322" w:rsidRPr="00806322">
        <w:rPr>
          <w:rFonts w:asciiTheme="majorHAnsi" w:hAnsiTheme="majorHAnsi" w:cstheme="majorHAnsi"/>
          <w:bdr w:val="none" w:sz="0" w:space="0" w:color="auto" w:frame="1"/>
        </w:rPr>
        <w:t xml:space="preserve"> Manager APM </w:t>
      </w:r>
      <w:proofErr w:type="spellStart"/>
      <w:r w:rsidR="00806322" w:rsidRPr="00806322">
        <w:rPr>
          <w:rFonts w:asciiTheme="majorHAnsi" w:hAnsiTheme="majorHAnsi" w:cstheme="majorHAnsi"/>
          <w:bdr w:val="none" w:sz="0" w:space="0" w:color="auto" w:frame="1"/>
        </w:rPr>
        <w:t>Terminals</w:t>
      </w:r>
      <w:proofErr w:type="spellEnd"/>
      <w:r w:rsidR="00806322">
        <w:rPr>
          <w:rFonts w:asciiTheme="majorHAnsi" w:hAnsiTheme="majorHAnsi" w:cstheme="majorHAnsi"/>
          <w:bdr w:val="none" w:sz="0" w:space="0" w:color="auto" w:frame="1"/>
        </w:rPr>
        <w:t xml:space="preserve"> y </w:t>
      </w:r>
      <w:r w:rsidR="00806322" w:rsidRPr="00EF0C44">
        <w:rPr>
          <w:rFonts w:asciiTheme="majorHAnsi" w:hAnsiTheme="majorHAnsi" w:cstheme="majorHAnsi"/>
          <w:b/>
          <w:bCs/>
          <w:bdr w:val="none" w:sz="0" w:space="0" w:color="auto" w:frame="1"/>
        </w:rPr>
        <w:t>D. Eduardo Prim</w:t>
      </w:r>
      <w:r w:rsidR="00806322">
        <w:rPr>
          <w:rFonts w:asciiTheme="majorHAnsi" w:hAnsiTheme="majorHAnsi" w:cstheme="majorHAnsi"/>
          <w:bdr w:val="none" w:sz="0" w:space="0" w:color="auto" w:frame="1"/>
        </w:rPr>
        <w:t xml:space="preserve">, </w:t>
      </w:r>
      <w:r w:rsidR="00806322" w:rsidRPr="00806322">
        <w:rPr>
          <w:rFonts w:asciiTheme="majorHAnsi" w:hAnsiTheme="majorHAnsi" w:cstheme="majorHAnsi"/>
          <w:bdr w:val="none" w:sz="0" w:space="0" w:color="auto" w:frame="1"/>
        </w:rPr>
        <w:t>Socio</w:t>
      </w:r>
      <w:r w:rsidR="005870B0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5870B0" w:rsidRPr="005870B0">
        <w:rPr>
          <w:rFonts w:asciiTheme="majorHAnsi" w:hAnsiTheme="majorHAnsi" w:cstheme="majorHAnsi"/>
          <w:bdr w:val="none" w:sz="0" w:space="0" w:color="auto" w:frame="1"/>
        </w:rPr>
        <w:t xml:space="preserve">de More Fisher Brown. </w:t>
      </w:r>
      <w:proofErr w:type="spellStart"/>
      <w:r w:rsidR="005870B0" w:rsidRPr="005870B0">
        <w:rPr>
          <w:rFonts w:asciiTheme="majorHAnsi" w:hAnsiTheme="majorHAnsi" w:cstheme="majorHAnsi"/>
          <w:bdr w:val="none" w:sz="0" w:space="0" w:color="auto" w:frame="1"/>
        </w:rPr>
        <w:t>Solicitors</w:t>
      </w:r>
      <w:proofErr w:type="spellEnd"/>
      <w:r w:rsidR="005870B0" w:rsidRPr="005870B0">
        <w:rPr>
          <w:rFonts w:asciiTheme="majorHAnsi" w:hAnsiTheme="majorHAnsi" w:cstheme="majorHAnsi"/>
          <w:bdr w:val="none" w:sz="0" w:space="0" w:color="auto" w:frame="1"/>
        </w:rPr>
        <w:t xml:space="preserve"> (Londres</w:t>
      </w:r>
      <w:r w:rsidR="00FC661E">
        <w:rPr>
          <w:rFonts w:asciiTheme="majorHAnsi" w:hAnsiTheme="majorHAnsi" w:cstheme="majorHAnsi"/>
          <w:bdr w:val="none" w:sz="0" w:space="0" w:color="auto" w:frame="1"/>
        </w:rPr>
        <w:t>)</w:t>
      </w:r>
      <w:r w:rsidR="00806322">
        <w:rPr>
          <w:rFonts w:asciiTheme="majorHAnsi" w:hAnsiTheme="majorHAnsi" w:cstheme="majorHAnsi"/>
          <w:bdr w:val="none" w:sz="0" w:space="0" w:color="auto" w:frame="1"/>
        </w:rPr>
        <w:t>.</w:t>
      </w:r>
    </w:p>
    <w:p w14:paraId="6B43E480" w14:textId="090CD032" w:rsidR="00430FB3" w:rsidRPr="00DC4243" w:rsidRDefault="000A3863" w:rsidP="00D8616F">
      <w:pPr>
        <w:pStyle w:val="xmsonormal"/>
        <w:shd w:val="clear" w:color="auto" w:fill="FFFFFF"/>
        <w:spacing w:after="0"/>
        <w:jc w:val="both"/>
        <w:rPr>
          <w:rFonts w:asciiTheme="majorHAnsi" w:hAnsiTheme="majorHAnsi" w:cstheme="majorHAnsi"/>
          <w:bdr w:val="none" w:sz="0" w:space="0" w:color="auto" w:frame="1"/>
        </w:rPr>
      </w:pPr>
      <w:r>
        <w:rPr>
          <w:rFonts w:asciiTheme="majorHAnsi" w:hAnsiTheme="majorHAnsi" w:cstheme="majorHAnsi"/>
        </w:rPr>
        <w:lastRenderedPageBreak/>
        <w:br/>
      </w:r>
      <w:r w:rsidR="00EB202B">
        <w:rPr>
          <w:rFonts w:asciiTheme="majorHAnsi" w:hAnsiTheme="majorHAnsi" w:cstheme="majorHAnsi"/>
        </w:rPr>
        <w:t>El</w:t>
      </w:r>
      <w:r w:rsidR="00C96BA2" w:rsidRPr="00F426DF">
        <w:rPr>
          <w:rFonts w:asciiTheme="majorHAnsi" w:hAnsiTheme="majorHAnsi" w:cstheme="majorHAnsi"/>
        </w:rPr>
        <w:t xml:space="preserve"> </w:t>
      </w:r>
      <w:r w:rsidR="00EB202B">
        <w:rPr>
          <w:rFonts w:asciiTheme="majorHAnsi" w:hAnsiTheme="majorHAnsi" w:cstheme="majorHAnsi"/>
          <w:u w:val="single"/>
          <w:bdr w:val="none" w:sz="0" w:space="0" w:color="auto" w:frame="1"/>
        </w:rPr>
        <w:t>Módulo II</w:t>
      </w:r>
      <w:r w:rsidR="00C96BA2" w:rsidRPr="00F426DF">
        <w:rPr>
          <w:rFonts w:asciiTheme="majorHAnsi" w:hAnsiTheme="majorHAnsi" w:cstheme="majorHAnsi"/>
        </w:rPr>
        <w:t xml:space="preserve"> </w:t>
      </w:r>
      <w:r w:rsidR="00E27FD9">
        <w:rPr>
          <w:rFonts w:asciiTheme="majorHAnsi" w:hAnsiTheme="majorHAnsi" w:cstheme="majorHAnsi"/>
        </w:rPr>
        <w:t>versó sobre</w:t>
      </w:r>
      <w:r w:rsidR="00C96BA2" w:rsidRPr="00F426DF">
        <w:rPr>
          <w:rFonts w:asciiTheme="majorHAnsi" w:hAnsiTheme="majorHAnsi" w:cstheme="majorHAnsi"/>
        </w:rPr>
        <w:t xml:space="preserve"> “</w:t>
      </w:r>
      <w:r w:rsidR="00E27FD9" w:rsidRPr="00E27FD9">
        <w:rPr>
          <w:rFonts w:asciiTheme="majorHAnsi" w:hAnsiTheme="majorHAnsi" w:cstheme="majorHAnsi"/>
          <w:b/>
          <w:bCs/>
        </w:rPr>
        <w:t>DERECHO CONCURSAL v. DERECHO MARÍTIMO</w:t>
      </w:r>
      <w:r w:rsidR="00C96BA2" w:rsidRPr="00F426DF">
        <w:rPr>
          <w:rFonts w:asciiTheme="majorHAnsi" w:hAnsiTheme="majorHAnsi" w:cstheme="majorHAnsi"/>
        </w:rPr>
        <w:t>”</w:t>
      </w:r>
      <w:r w:rsidR="00E27FD9">
        <w:rPr>
          <w:rFonts w:asciiTheme="majorHAnsi" w:hAnsiTheme="majorHAnsi" w:cstheme="majorHAnsi"/>
        </w:rPr>
        <w:t>,</w:t>
      </w:r>
      <w:r w:rsidR="00C96BA2" w:rsidRPr="00F426DF">
        <w:rPr>
          <w:rFonts w:asciiTheme="majorHAnsi" w:hAnsiTheme="majorHAnsi" w:cstheme="majorHAnsi"/>
        </w:rPr>
        <w:t xml:space="preserve"> estuvo moderada por </w:t>
      </w:r>
      <w:r w:rsidR="00C47C1D" w:rsidRPr="00C47C1D">
        <w:rPr>
          <w:rFonts w:asciiTheme="majorHAnsi" w:hAnsiTheme="majorHAnsi" w:cstheme="majorHAnsi"/>
          <w:b/>
          <w:bCs/>
        </w:rPr>
        <w:t>Dª Nieves Gómez de Segura. Socia MG Abogados</w:t>
      </w:r>
      <w:r w:rsidR="00C96BA2" w:rsidRPr="00F426DF">
        <w:rPr>
          <w:rFonts w:asciiTheme="majorHAnsi" w:hAnsiTheme="majorHAnsi" w:cstheme="majorHAnsi"/>
        </w:rPr>
        <w:t xml:space="preserve">. </w:t>
      </w:r>
      <w:r w:rsidR="00037E4B" w:rsidRPr="00F426DF">
        <w:rPr>
          <w:rFonts w:asciiTheme="majorHAnsi" w:hAnsiTheme="majorHAnsi" w:cstheme="majorHAnsi"/>
        </w:rPr>
        <w:t>Los expertos ponentes de esta mesa fueron:</w:t>
      </w:r>
      <w:r w:rsidR="00C96BA2" w:rsidRPr="00F426DF">
        <w:rPr>
          <w:rFonts w:asciiTheme="majorHAnsi" w:hAnsiTheme="majorHAnsi" w:cstheme="majorHAnsi"/>
        </w:rPr>
        <w:t xml:space="preserve"> </w:t>
      </w:r>
      <w:r w:rsidR="00D8616F" w:rsidRPr="00157D5B">
        <w:rPr>
          <w:rFonts w:asciiTheme="majorHAnsi" w:hAnsiTheme="majorHAnsi" w:cstheme="majorHAnsi"/>
          <w:b/>
          <w:bCs/>
        </w:rPr>
        <w:t>D. Pablo Ureña</w:t>
      </w:r>
      <w:r w:rsidR="00D8616F">
        <w:rPr>
          <w:rFonts w:asciiTheme="majorHAnsi" w:hAnsiTheme="majorHAnsi" w:cstheme="majorHAnsi"/>
        </w:rPr>
        <w:t xml:space="preserve">, </w:t>
      </w:r>
      <w:r w:rsidR="00D8616F" w:rsidRPr="00D8616F">
        <w:rPr>
          <w:rFonts w:asciiTheme="majorHAnsi" w:hAnsiTheme="majorHAnsi" w:cstheme="majorHAnsi"/>
        </w:rPr>
        <w:t>Socio Ureña Abogados</w:t>
      </w:r>
      <w:r w:rsidR="00D8616F">
        <w:rPr>
          <w:rFonts w:asciiTheme="majorHAnsi" w:hAnsiTheme="majorHAnsi" w:cstheme="majorHAnsi"/>
        </w:rPr>
        <w:t>;</w:t>
      </w:r>
      <w:r w:rsidR="00D8616F" w:rsidRPr="00D8616F">
        <w:rPr>
          <w:rFonts w:asciiTheme="majorHAnsi" w:hAnsiTheme="majorHAnsi" w:cstheme="majorHAnsi"/>
        </w:rPr>
        <w:t xml:space="preserve"> </w:t>
      </w:r>
      <w:r w:rsidR="00D8616F" w:rsidRPr="00157D5B">
        <w:rPr>
          <w:rFonts w:asciiTheme="majorHAnsi" w:hAnsiTheme="majorHAnsi" w:cstheme="majorHAnsi"/>
          <w:b/>
          <w:bCs/>
        </w:rPr>
        <w:t xml:space="preserve">Dª Beatriz </w:t>
      </w:r>
      <w:proofErr w:type="spellStart"/>
      <w:r w:rsidR="00D8616F" w:rsidRPr="00157D5B">
        <w:rPr>
          <w:rFonts w:asciiTheme="majorHAnsi" w:hAnsiTheme="majorHAnsi" w:cstheme="majorHAnsi"/>
          <w:b/>
          <w:bCs/>
        </w:rPr>
        <w:t>Rua</w:t>
      </w:r>
      <w:proofErr w:type="spellEnd"/>
      <w:r w:rsidR="00D8616F">
        <w:rPr>
          <w:rFonts w:asciiTheme="majorHAnsi" w:hAnsiTheme="majorHAnsi" w:cstheme="majorHAnsi"/>
        </w:rPr>
        <w:t xml:space="preserve">, </w:t>
      </w:r>
      <w:r w:rsidR="00D8616F" w:rsidRPr="00D8616F">
        <w:rPr>
          <w:rFonts w:asciiTheme="majorHAnsi" w:hAnsiTheme="majorHAnsi" w:cstheme="majorHAnsi"/>
        </w:rPr>
        <w:t>Abogada y Administradora Concursal</w:t>
      </w:r>
      <w:r w:rsidR="00D8616F">
        <w:rPr>
          <w:rFonts w:asciiTheme="majorHAnsi" w:hAnsiTheme="majorHAnsi" w:cstheme="majorHAnsi"/>
        </w:rPr>
        <w:t xml:space="preserve">; </w:t>
      </w:r>
      <w:r w:rsidR="00D8616F" w:rsidRPr="00157D5B">
        <w:rPr>
          <w:rFonts w:asciiTheme="majorHAnsi" w:hAnsiTheme="majorHAnsi" w:cstheme="majorHAnsi"/>
          <w:b/>
          <w:bCs/>
        </w:rPr>
        <w:t>D. Iñigo Villoria</w:t>
      </w:r>
      <w:r w:rsidR="00D8616F">
        <w:rPr>
          <w:rFonts w:asciiTheme="majorHAnsi" w:hAnsiTheme="majorHAnsi" w:cstheme="majorHAnsi"/>
        </w:rPr>
        <w:t xml:space="preserve">, </w:t>
      </w:r>
      <w:r w:rsidR="00D8616F" w:rsidRPr="00D8616F">
        <w:rPr>
          <w:rFonts w:asciiTheme="majorHAnsi" w:hAnsiTheme="majorHAnsi" w:cstheme="majorHAnsi"/>
        </w:rPr>
        <w:t>Socio Clifford Chance</w:t>
      </w:r>
      <w:r w:rsidR="00D8616F">
        <w:rPr>
          <w:rFonts w:asciiTheme="majorHAnsi" w:hAnsiTheme="majorHAnsi" w:cstheme="majorHAnsi"/>
        </w:rPr>
        <w:t xml:space="preserve"> y </w:t>
      </w:r>
      <w:r w:rsidR="00D8616F" w:rsidRPr="00157D5B">
        <w:rPr>
          <w:rFonts w:asciiTheme="majorHAnsi" w:hAnsiTheme="majorHAnsi" w:cstheme="majorHAnsi"/>
          <w:b/>
          <w:bCs/>
        </w:rPr>
        <w:t>D. Carlos Salinas</w:t>
      </w:r>
      <w:r w:rsidR="00D8616F">
        <w:rPr>
          <w:rFonts w:asciiTheme="majorHAnsi" w:hAnsiTheme="majorHAnsi" w:cstheme="majorHAnsi"/>
        </w:rPr>
        <w:t>,</w:t>
      </w:r>
      <w:r w:rsidR="00D8616F" w:rsidRPr="00D8616F">
        <w:rPr>
          <w:rFonts w:asciiTheme="majorHAnsi" w:hAnsiTheme="majorHAnsi" w:cstheme="majorHAnsi"/>
        </w:rPr>
        <w:t xml:space="preserve"> Socio MA Abogados</w:t>
      </w:r>
      <w:r w:rsidR="00D8616F">
        <w:rPr>
          <w:rFonts w:asciiTheme="majorHAnsi" w:hAnsiTheme="majorHAnsi" w:cstheme="majorHAnsi"/>
        </w:rPr>
        <w:t>.</w:t>
      </w:r>
    </w:p>
    <w:p w14:paraId="3803AC8F" w14:textId="01FAC378" w:rsidR="000A3863" w:rsidRDefault="00793809" w:rsidP="00F37AC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 </w:t>
      </w:r>
      <w:r w:rsidRPr="00BB716C">
        <w:rPr>
          <w:rFonts w:asciiTheme="majorHAnsi" w:eastAsia="Times New Roman" w:hAnsiTheme="majorHAnsi" w:cstheme="majorHAnsi"/>
          <w:sz w:val="24"/>
          <w:szCs w:val="24"/>
          <w:u w:val="single"/>
          <w:bdr w:val="none" w:sz="0" w:space="0" w:color="auto" w:frame="1"/>
          <w:lang w:val="es-ES" w:eastAsia="es-ES"/>
        </w:rPr>
        <w:t>Módulo III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F37AC7">
        <w:rPr>
          <w:rFonts w:asciiTheme="majorHAnsi" w:hAnsiTheme="majorHAnsi" w:cstheme="majorHAnsi"/>
          <w:sz w:val="24"/>
          <w:szCs w:val="24"/>
        </w:rPr>
        <w:t>referente a “</w:t>
      </w:r>
      <w:r w:rsidR="00F37AC7" w:rsidRPr="00F37AC7">
        <w:rPr>
          <w:rFonts w:asciiTheme="majorHAnsi" w:hAnsiTheme="majorHAnsi" w:cstheme="majorHAnsi"/>
          <w:b/>
          <w:bCs/>
          <w:sz w:val="24"/>
          <w:szCs w:val="24"/>
        </w:rPr>
        <w:t>EL PAQUETE LEGISLATIVO FIT FOR 55: PROBLEMAS ECONÓMICOS Y JURÍDICOS EN EL SECTOR MARÍTIMO</w:t>
      </w:r>
      <w:r w:rsidR="00F37AC7">
        <w:rPr>
          <w:rFonts w:asciiTheme="majorHAnsi" w:hAnsiTheme="majorHAnsi" w:cstheme="majorHAnsi"/>
          <w:sz w:val="24"/>
          <w:szCs w:val="24"/>
        </w:rPr>
        <w:t xml:space="preserve">”, estuvo moderado por </w:t>
      </w:r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>Dña. Elena Seco</w:t>
      </w:r>
      <w:r w:rsidR="00F37AC7" w:rsidRPr="00F37AC7">
        <w:rPr>
          <w:rFonts w:asciiTheme="majorHAnsi" w:hAnsiTheme="majorHAnsi" w:cstheme="majorHAnsi"/>
          <w:sz w:val="24"/>
          <w:szCs w:val="24"/>
        </w:rPr>
        <w:t>. Directora General Asociación de Navieros Españoles (ANAVE)</w:t>
      </w:r>
      <w:r w:rsidR="00F37AC7">
        <w:rPr>
          <w:rFonts w:asciiTheme="majorHAnsi" w:hAnsiTheme="majorHAnsi" w:cstheme="majorHAnsi"/>
          <w:sz w:val="24"/>
          <w:szCs w:val="24"/>
        </w:rPr>
        <w:t xml:space="preserve"> y contó </w:t>
      </w:r>
      <w:r w:rsidR="00297100">
        <w:rPr>
          <w:rFonts w:asciiTheme="majorHAnsi" w:hAnsiTheme="majorHAnsi" w:cstheme="majorHAnsi"/>
          <w:sz w:val="24"/>
          <w:szCs w:val="24"/>
        </w:rPr>
        <w:t>con la</w:t>
      </w:r>
      <w:r w:rsidR="00D1120C">
        <w:rPr>
          <w:rFonts w:asciiTheme="majorHAnsi" w:hAnsiTheme="majorHAnsi" w:cstheme="majorHAnsi"/>
          <w:sz w:val="24"/>
          <w:szCs w:val="24"/>
        </w:rPr>
        <w:t xml:space="preserve"> participación de </w:t>
      </w:r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 xml:space="preserve">D. Miguel </w:t>
      </w:r>
      <w:proofErr w:type="spellStart"/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>Nuñez</w:t>
      </w:r>
      <w:proofErr w:type="spellEnd"/>
      <w:r w:rsidR="00891781">
        <w:rPr>
          <w:rFonts w:asciiTheme="majorHAnsi" w:hAnsiTheme="majorHAnsi" w:cstheme="majorHAnsi"/>
          <w:sz w:val="24"/>
          <w:szCs w:val="24"/>
        </w:rPr>
        <w:t>,</w:t>
      </w:r>
      <w:r w:rsidR="00F37AC7" w:rsidRPr="00F37AC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F37AC7" w:rsidRPr="00F37AC7">
        <w:rPr>
          <w:rFonts w:asciiTheme="majorHAnsi" w:hAnsiTheme="majorHAnsi" w:cstheme="majorHAnsi"/>
          <w:sz w:val="24"/>
          <w:szCs w:val="24"/>
        </w:rPr>
        <w:t>Jefe</w:t>
      </w:r>
      <w:proofErr w:type="gramEnd"/>
      <w:r w:rsidR="00F37AC7" w:rsidRPr="00F37AC7">
        <w:rPr>
          <w:rFonts w:asciiTheme="majorHAnsi" w:hAnsiTheme="majorHAnsi" w:cstheme="majorHAnsi"/>
          <w:sz w:val="24"/>
          <w:szCs w:val="24"/>
        </w:rPr>
        <w:t xml:space="preserve"> de Área de Normativa Marítima y Cooperación Internacional. Dirección General de la Marina Mercante</w:t>
      </w:r>
      <w:r w:rsidR="00D1120C">
        <w:rPr>
          <w:rFonts w:asciiTheme="majorHAnsi" w:hAnsiTheme="majorHAnsi" w:cstheme="majorHAnsi"/>
          <w:sz w:val="24"/>
          <w:szCs w:val="24"/>
        </w:rPr>
        <w:t xml:space="preserve">; </w:t>
      </w:r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 xml:space="preserve">D. </w:t>
      </w:r>
      <w:proofErr w:type="spellStart"/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>Jose</w:t>
      </w:r>
      <w:proofErr w:type="spellEnd"/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 xml:space="preserve"> Manuel </w:t>
      </w:r>
      <w:proofErr w:type="spellStart"/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>Orengo</w:t>
      </w:r>
      <w:proofErr w:type="spellEnd"/>
      <w:r w:rsidR="00891781">
        <w:rPr>
          <w:rFonts w:asciiTheme="majorHAnsi" w:hAnsiTheme="majorHAnsi" w:cstheme="majorHAnsi"/>
          <w:sz w:val="24"/>
          <w:szCs w:val="24"/>
        </w:rPr>
        <w:t xml:space="preserve">, </w:t>
      </w:r>
      <w:proofErr w:type="gramStart"/>
      <w:r w:rsidR="00F37AC7" w:rsidRPr="00F37AC7">
        <w:rPr>
          <w:rFonts w:asciiTheme="majorHAnsi" w:hAnsiTheme="majorHAnsi" w:cstheme="majorHAnsi"/>
          <w:sz w:val="24"/>
          <w:szCs w:val="24"/>
        </w:rPr>
        <w:t>Secretario General</w:t>
      </w:r>
      <w:proofErr w:type="gramEnd"/>
      <w:r w:rsidR="00891781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F37AC7" w:rsidRPr="00F37AC7">
        <w:rPr>
          <w:rFonts w:asciiTheme="majorHAnsi" w:hAnsiTheme="majorHAnsi" w:cstheme="majorHAnsi"/>
          <w:sz w:val="24"/>
          <w:szCs w:val="24"/>
        </w:rPr>
        <w:t>Baleària</w:t>
      </w:r>
      <w:proofErr w:type="spellEnd"/>
      <w:r w:rsidR="00891781">
        <w:rPr>
          <w:rFonts w:asciiTheme="majorHAnsi" w:hAnsiTheme="majorHAnsi" w:cstheme="majorHAnsi"/>
          <w:sz w:val="24"/>
          <w:szCs w:val="24"/>
        </w:rPr>
        <w:t xml:space="preserve">; </w:t>
      </w:r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>D. Javier de Juana</w:t>
      </w:r>
      <w:r w:rsidR="00891781">
        <w:rPr>
          <w:rFonts w:asciiTheme="majorHAnsi" w:hAnsiTheme="majorHAnsi" w:cstheme="majorHAnsi"/>
          <w:sz w:val="24"/>
          <w:szCs w:val="24"/>
        </w:rPr>
        <w:t>,</w:t>
      </w:r>
      <w:r w:rsidR="00F37AC7" w:rsidRPr="00F37AC7">
        <w:rPr>
          <w:rFonts w:asciiTheme="majorHAnsi" w:hAnsiTheme="majorHAnsi" w:cstheme="majorHAnsi"/>
          <w:sz w:val="24"/>
          <w:szCs w:val="24"/>
        </w:rPr>
        <w:t xml:space="preserve"> Director </w:t>
      </w:r>
      <w:proofErr w:type="spellStart"/>
      <w:r w:rsidR="00F37AC7" w:rsidRPr="00F37AC7">
        <w:rPr>
          <w:rFonts w:asciiTheme="majorHAnsi" w:hAnsiTheme="majorHAnsi" w:cstheme="majorHAnsi"/>
          <w:sz w:val="24"/>
          <w:szCs w:val="24"/>
        </w:rPr>
        <w:t>Lloyd’s</w:t>
      </w:r>
      <w:proofErr w:type="spellEnd"/>
      <w:r w:rsidR="00F37AC7" w:rsidRPr="00F37AC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7AC7" w:rsidRPr="00F37AC7">
        <w:rPr>
          <w:rFonts w:asciiTheme="majorHAnsi" w:hAnsiTheme="majorHAnsi" w:cstheme="majorHAnsi"/>
          <w:sz w:val="24"/>
          <w:szCs w:val="24"/>
        </w:rPr>
        <w:t>Register</w:t>
      </w:r>
      <w:proofErr w:type="spellEnd"/>
      <w:r w:rsidR="00F37AC7" w:rsidRPr="00F37AC7">
        <w:rPr>
          <w:rFonts w:asciiTheme="majorHAnsi" w:hAnsiTheme="majorHAnsi" w:cstheme="majorHAnsi"/>
          <w:sz w:val="24"/>
          <w:szCs w:val="24"/>
        </w:rPr>
        <w:t xml:space="preserve"> España</w:t>
      </w:r>
      <w:r w:rsidR="00891781">
        <w:rPr>
          <w:rFonts w:asciiTheme="majorHAnsi" w:hAnsiTheme="majorHAnsi" w:cstheme="majorHAnsi"/>
          <w:sz w:val="24"/>
          <w:szCs w:val="24"/>
        </w:rPr>
        <w:t xml:space="preserve"> y </w:t>
      </w:r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>D. Juan José Fernández-</w:t>
      </w:r>
      <w:proofErr w:type="spellStart"/>
      <w:r w:rsidR="00F37AC7" w:rsidRPr="00157D5B">
        <w:rPr>
          <w:rFonts w:asciiTheme="majorHAnsi" w:hAnsiTheme="majorHAnsi" w:cstheme="majorHAnsi"/>
          <w:b/>
          <w:bCs/>
          <w:sz w:val="24"/>
          <w:szCs w:val="24"/>
        </w:rPr>
        <w:t>Ricoy</w:t>
      </w:r>
      <w:proofErr w:type="spellEnd"/>
      <w:r w:rsidR="00891781">
        <w:rPr>
          <w:rFonts w:asciiTheme="majorHAnsi" w:hAnsiTheme="majorHAnsi" w:cstheme="majorHAnsi"/>
          <w:sz w:val="24"/>
          <w:szCs w:val="24"/>
        </w:rPr>
        <w:t xml:space="preserve">, </w:t>
      </w:r>
      <w:r w:rsidR="00F37AC7" w:rsidRPr="00F37AC7">
        <w:rPr>
          <w:rFonts w:asciiTheme="majorHAnsi" w:hAnsiTheme="majorHAnsi" w:cstheme="majorHAnsi"/>
          <w:sz w:val="24"/>
          <w:szCs w:val="24"/>
        </w:rPr>
        <w:t>Director Jurídico de Empresa Naviera Elcano</w:t>
      </w:r>
      <w:r w:rsidR="00891781">
        <w:rPr>
          <w:rFonts w:asciiTheme="majorHAnsi" w:hAnsiTheme="majorHAnsi" w:cstheme="majorHAnsi"/>
          <w:sz w:val="24"/>
          <w:szCs w:val="24"/>
        </w:rPr>
        <w:t>.</w:t>
      </w:r>
    </w:p>
    <w:p w14:paraId="6B2434DF" w14:textId="243ABD90" w:rsidR="003B73C8" w:rsidRDefault="003B73C8" w:rsidP="00B2318A">
      <w:pPr>
        <w:jc w:val="both"/>
        <w:rPr>
          <w:rFonts w:asciiTheme="majorHAnsi" w:hAnsiTheme="majorHAnsi" w:cstheme="majorHAnsi"/>
          <w:sz w:val="24"/>
          <w:szCs w:val="24"/>
        </w:rPr>
      </w:pPr>
      <w:r w:rsidRPr="00FB3453">
        <w:rPr>
          <w:rFonts w:asciiTheme="majorHAnsi" w:hAnsiTheme="majorHAnsi" w:cstheme="majorHAnsi"/>
          <w:sz w:val="24"/>
          <w:szCs w:val="24"/>
        </w:rPr>
        <w:t>La sección juvenil de la AEDM volvió a tener, otro año más, un panel dentro del Congreso de la Asociación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BB716C">
        <w:rPr>
          <w:rFonts w:asciiTheme="majorHAnsi" w:eastAsia="Times New Roman" w:hAnsiTheme="majorHAnsi" w:cstheme="majorHAnsi"/>
          <w:sz w:val="24"/>
          <w:szCs w:val="24"/>
          <w:u w:val="single"/>
          <w:bdr w:val="none" w:sz="0" w:space="0" w:color="auto" w:frame="1"/>
          <w:lang w:val="es-ES" w:eastAsia="es-ES"/>
        </w:rPr>
        <w:t>Módulo IV</w:t>
      </w:r>
      <w:r>
        <w:rPr>
          <w:rFonts w:asciiTheme="majorHAnsi" w:hAnsiTheme="majorHAnsi" w:cstheme="majorHAnsi"/>
          <w:sz w:val="24"/>
          <w:szCs w:val="24"/>
        </w:rPr>
        <w:t>)</w:t>
      </w:r>
      <w:r w:rsidR="005C3604">
        <w:rPr>
          <w:rFonts w:asciiTheme="majorHAnsi" w:hAnsiTheme="majorHAnsi" w:cstheme="majorHAnsi"/>
          <w:sz w:val="24"/>
          <w:szCs w:val="24"/>
        </w:rPr>
        <w:t xml:space="preserve"> </w:t>
      </w:r>
      <w:r w:rsidRPr="00FB3453">
        <w:rPr>
          <w:rFonts w:asciiTheme="majorHAnsi" w:hAnsiTheme="majorHAnsi" w:cstheme="majorHAnsi"/>
          <w:sz w:val="24"/>
          <w:szCs w:val="24"/>
        </w:rPr>
        <w:t>dedicado en este caso a</w:t>
      </w:r>
      <w:r>
        <w:rPr>
          <w:rFonts w:asciiTheme="majorHAnsi" w:hAnsiTheme="majorHAnsi" w:cstheme="majorHAnsi"/>
          <w:sz w:val="24"/>
          <w:szCs w:val="24"/>
        </w:rPr>
        <w:t>l</w:t>
      </w:r>
      <w:r w:rsidRPr="00FB3453">
        <w:rPr>
          <w:rFonts w:asciiTheme="majorHAnsi" w:hAnsiTheme="majorHAnsi" w:cstheme="majorHAnsi"/>
          <w:sz w:val="24"/>
          <w:szCs w:val="24"/>
        </w:rPr>
        <w:t xml:space="preserve"> “</w:t>
      </w:r>
      <w:r w:rsidR="001D5EF6" w:rsidRPr="001D5EF6">
        <w:rPr>
          <w:rFonts w:asciiTheme="majorHAnsi" w:hAnsiTheme="majorHAnsi" w:cstheme="majorHAnsi"/>
          <w:b/>
          <w:bCs/>
          <w:sz w:val="24"/>
          <w:szCs w:val="24"/>
        </w:rPr>
        <w:t>LAS GARANTÍAS PERSONALES EN EL DERECHO MARÍTIMO</w:t>
      </w:r>
      <w:r w:rsidRPr="00FB3453">
        <w:rPr>
          <w:rFonts w:asciiTheme="majorHAnsi" w:hAnsiTheme="majorHAnsi" w:cstheme="majorHAnsi"/>
          <w:sz w:val="24"/>
          <w:szCs w:val="24"/>
        </w:rPr>
        <w:t xml:space="preserve">”. El panel estuvo moderado por </w:t>
      </w:r>
      <w:r w:rsidRPr="00FB3453">
        <w:rPr>
          <w:rFonts w:asciiTheme="majorHAnsi" w:hAnsiTheme="majorHAnsi" w:cstheme="majorHAnsi"/>
          <w:b/>
          <w:bCs/>
          <w:sz w:val="24"/>
          <w:szCs w:val="24"/>
        </w:rPr>
        <w:t>D.</w:t>
      </w:r>
      <w:r w:rsidRPr="00FB3453">
        <w:rPr>
          <w:rFonts w:asciiTheme="majorHAnsi" w:hAnsiTheme="majorHAnsi" w:cstheme="majorHAnsi"/>
          <w:sz w:val="24"/>
          <w:szCs w:val="24"/>
        </w:rPr>
        <w:t xml:space="preserve"> </w:t>
      </w:r>
      <w:r w:rsidRPr="00FB3453">
        <w:rPr>
          <w:rFonts w:asciiTheme="majorHAnsi" w:hAnsiTheme="majorHAnsi" w:cstheme="majorHAnsi"/>
          <w:b/>
          <w:bCs/>
          <w:sz w:val="24"/>
          <w:szCs w:val="24"/>
        </w:rPr>
        <w:t>Juan Pablo Rodríguez</w:t>
      </w:r>
      <w:r w:rsidRPr="00FB3453">
        <w:rPr>
          <w:rFonts w:asciiTheme="majorHAnsi" w:hAnsiTheme="majorHAnsi" w:cstheme="majorHAnsi"/>
          <w:sz w:val="24"/>
          <w:szCs w:val="24"/>
        </w:rPr>
        <w:t>, profesor de Derecho Mercantil de la Universidad Carlos III de Madrid</w:t>
      </w:r>
      <w:r w:rsidR="00B2318A">
        <w:rPr>
          <w:rFonts w:asciiTheme="majorHAnsi" w:hAnsiTheme="majorHAnsi" w:cstheme="majorHAnsi"/>
          <w:sz w:val="24"/>
          <w:szCs w:val="24"/>
        </w:rPr>
        <w:t xml:space="preserve">. Las integrantes de esta mesa fueron </w:t>
      </w:r>
      <w:r w:rsidR="00B2318A" w:rsidRPr="00B91A68">
        <w:rPr>
          <w:rFonts w:asciiTheme="majorHAnsi" w:hAnsiTheme="majorHAnsi" w:cstheme="majorHAnsi"/>
          <w:b/>
          <w:bCs/>
          <w:sz w:val="24"/>
          <w:szCs w:val="24"/>
        </w:rPr>
        <w:t>Dª Carmen Zulueta</w:t>
      </w:r>
      <w:r w:rsidR="00B2318A">
        <w:rPr>
          <w:rFonts w:asciiTheme="majorHAnsi" w:hAnsiTheme="majorHAnsi" w:cstheme="majorHAnsi"/>
          <w:sz w:val="24"/>
          <w:szCs w:val="24"/>
        </w:rPr>
        <w:t>,</w:t>
      </w:r>
      <w:r w:rsidR="00B2318A" w:rsidRPr="00B2318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2318A" w:rsidRPr="00B2318A">
        <w:rPr>
          <w:rFonts w:asciiTheme="majorHAnsi" w:hAnsiTheme="majorHAnsi" w:cstheme="majorHAnsi"/>
          <w:sz w:val="24"/>
          <w:szCs w:val="24"/>
        </w:rPr>
        <w:t>Claims</w:t>
      </w:r>
      <w:proofErr w:type="spellEnd"/>
      <w:r w:rsidR="00B2318A" w:rsidRPr="00B2318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2318A" w:rsidRPr="00B2318A">
        <w:rPr>
          <w:rFonts w:asciiTheme="majorHAnsi" w:hAnsiTheme="majorHAnsi" w:cstheme="majorHAnsi"/>
          <w:sz w:val="24"/>
          <w:szCs w:val="24"/>
        </w:rPr>
        <w:t>Handler</w:t>
      </w:r>
      <w:proofErr w:type="spellEnd"/>
      <w:r w:rsidR="00B2318A" w:rsidRPr="00B2318A">
        <w:rPr>
          <w:rFonts w:asciiTheme="majorHAnsi" w:hAnsiTheme="majorHAnsi" w:cstheme="majorHAnsi"/>
          <w:sz w:val="24"/>
          <w:szCs w:val="24"/>
        </w:rPr>
        <w:t xml:space="preserve"> P&amp;I </w:t>
      </w:r>
      <w:proofErr w:type="spellStart"/>
      <w:r w:rsidR="00B2318A" w:rsidRPr="00B2318A">
        <w:rPr>
          <w:rFonts w:asciiTheme="majorHAnsi" w:hAnsiTheme="majorHAnsi" w:cstheme="majorHAnsi"/>
          <w:sz w:val="24"/>
          <w:szCs w:val="24"/>
        </w:rPr>
        <w:t>Norwegian</w:t>
      </w:r>
      <w:proofErr w:type="spellEnd"/>
      <w:r w:rsidR="00B2318A" w:rsidRPr="00B2318A">
        <w:rPr>
          <w:rFonts w:asciiTheme="majorHAnsi" w:hAnsiTheme="majorHAnsi" w:cstheme="majorHAnsi"/>
          <w:sz w:val="24"/>
          <w:szCs w:val="24"/>
        </w:rPr>
        <w:t xml:space="preserve"> Hull Club</w:t>
      </w:r>
      <w:r w:rsidR="00B2318A" w:rsidRPr="00B91A68">
        <w:rPr>
          <w:rFonts w:asciiTheme="majorHAnsi" w:hAnsiTheme="majorHAnsi" w:cstheme="majorHAnsi"/>
          <w:sz w:val="24"/>
          <w:szCs w:val="24"/>
        </w:rPr>
        <w:t>;</w:t>
      </w:r>
      <w:r w:rsidR="00B2318A" w:rsidRPr="00B91A68">
        <w:rPr>
          <w:rFonts w:asciiTheme="majorHAnsi" w:hAnsiTheme="majorHAnsi" w:cstheme="majorHAnsi"/>
          <w:b/>
          <w:bCs/>
          <w:sz w:val="24"/>
          <w:szCs w:val="24"/>
        </w:rPr>
        <w:t xml:space="preserve"> Dª Irantzu Sedano,</w:t>
      </w:r>
      <w:r w:rsidR="00B2318A" w:rsidRPr="00B2318A">
        <w:rPr>
          <w:rFonts w:asciiTheme="majorHAnsi" w:hAnsiTheme="majorHAnsi" w:cstheme="majorHAnsi"/>
          <w:sz w:val="24"/>
          <w:szCs w:val="24"/>
        </w:rPr>
        <w:t xml:space="preserve"> Abogada en AIYON Abogados</w:t>
      </w:r>
      <w:r w:rsidR="00B2318A">
        <w:rPr>
          <w:rFonts w:asciiTheme="majorHAnsi" w:hAnsiTheme="majorHAnsi" w:cstheme="majorHAnsi"/>
          <w:sz w:val="24"/>
          <w:szCs w:val="24"/>
        </w:rPr>
        <w:t xml:space="preserve">; </w:t>
      </w:r>
      <w:r w:rsidR="00B2318A" w:rsidRPr="00B91A68">
        <w:rPr>
          <w:rFonts w:asciiTheme="majorHAnsi" w:hAnsiTheme="majorHAnsi" w:cstheme="majorHAnsi"/>
          <w:b/>
          <w:bCs/>
          <w:sz w:val="24"/>
          <w:szCs w:val="24"/>
        </w:rPr>
        <w:t>Dª Neus León</w:t>
      </w:r>
      <w:r w:rsidR="00005DD9">
        <w:rPr>
          <w:rFonts w:asciiTheme="majorHAnsi" w:hAnsiTheme="majorHAnsi" w:cstheme="majorHAnsi"/>
          <w:sz w:val="24"/>
          <w:szCs w:val="24"/>
        </w:rPr>
        <w:t xml:space="preserve">, </w:t>
      </w:r>
      <w:r w:rsidR="00B2318A" w:rsidRPr="00B2318A">
        <w:rPr>
          <w:rFonts w:asciiTheme="majorHAnsi" w:hAnsiTheme="majorHAnsi" w:cstheme="majorHAnsi"/>
          <w:sz w:val="24"/>
          <w:szCs w:val="24"/>
        </w:rPr>
        <w:t>Área de Dominio Público en el Puerto de Tarragona</w:t>
      </w:r>
      <w:r w:rsidR="00005DD9">
        <w:rPr>
          <w:rFonts w:asciiTheme="majorHAnsi" w:hAnsiTheme="majorHAnsi" w:cstheme="majorHAnsi"/>
          <w:sz w:val="24"/>
          <w:szCs w:val="24"/>
        </w:rPr>
        <w:t xml:space="preserve"> y </w:t>
      </w:r>
      <w:r w:rsidR="00B2318A" w:rsidRPr="00B91A68">
        <w:rPr>
          <w:rFonts w:asciiTheme="majorHAnsi" w:hAnsiTheme="majorHAnsi" w:cstheme="majorHAnsi"/>
          <w:b/>
          <w:bCs/>
          <w:sz w:val="24"/>
          <w:szCs w:val="24"/>
        </w:rPr>
        <w:t>Dª María Fernández-Llamazares</w:t>
      </w:r>
      <w:r w:rsidR="00005DD9">
        <w:rPr>
          <w:rFonts w:asciiTheme="majorHAnsi" w:hAnsiTheme="majorHAnsi" w:cstheme="majorHAnsi"/>
          <w:sz w:val="24"/>
          <w:szCs w:val="24"/>
        </w:rPr>
        <w:t xml:space="preserve">, de la </w:t>
      </w:r>
      <w:r w:rsidR="00B2318A" w:rsidRPr="00B2318A">
        <w:rPr>
          <w:rFonts w:asciiTheme="majorHAnsi" w:hAnsiTheme="majorHAnsi" w:cstheme="majorHAnsi"/>
          <w:sz w:val="24"/>
          <w:szCs w:val="24"/>
        </w:rPr>
        <w:t>Asesoría Jurídica de ANAVE</w:t>
      </w:r>
      <w:r w:rsidR="00005DD9">
        <w:rPr>
          <w:rFonts w:asciiTheme="majorHAnsi" w:hAnsiTheme="majorHAnsi" w:cstheme="majorHAnsi"/>
          <w:sz w:val="24"/>
          <w:szCs w:val="24"/>
        </w:rPr>
        <w:t>.</w:t>
      </w:r>
    </w:p>
    <w:p w14:paraId="7DCA51D8" w14:textId="68A47C20" w:rsidR="007D0B03" w:rsidRPr="00FB3453" w:rsidRDefault="007D0B03" w:rsidP="0062134D">
      <w:pPr>
        <w:jc w:val="both"/>
        <w:rPr>
          <w:rFonts w:asciiTheme="majorHAnsi" w:hAnsiTheme="majorHAnsi" w:cstheme="majorHAnsi"/>
          <w:sz w:val="24"/>
          <w:szCs w:val="24"/>
        </w:rPr>
      </w:pPr>
      <w:r w:rsidRPr="00FB3453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Pr="00587454">
        <w:rPr>
          <w:rFonts w:asciiTheme="majorHAnsi" w:hAnsiTheme="majorHAnsi" w:cstheme="majorHAnsi"/>
          <w:sz w:val="24"/>
          <w:szCs w:val="24"/>
          <w:u w:val="single"/>
          <w:bdr w:val="none" w:sz="0" w:space="0" w:color="auto" w:frame="1"/>
          <w:shd w:val="clear" w:color="auto" w:fill="FFFFFF"/>
        </w:rPr>
        <w:t>Módulo V</w:t>
      </w:r>
      <w:r w:rsidRPr="00FB3453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trató sobre </w:t>
      </w:r>
      <w:r w:rsidR="00587454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587454" w:rsidRPr="00587454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EL IMPACTO DE LA GUERRA EN EL TRANSPORTE MARÍTIMO</w:t>
      </w:r>
      <w:r w:rsidR="00587454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87454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y estuvo moderado por </w:t>
      </w:r>
      <w:r w:rsidRPr="00FB3453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D. Jesús Barbadillo</w:t>
      </w:r>
      <w:r w:rsidRPr="00FB3453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FB3453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Counsel</w:t>
      </w:r>
      <w:proofErr w:type="spellEnd"/>
      <w:r w:rsidRPr="00FB3453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Responsable de la Industria de Transporte y Marítimo de Garrigues)</w:t>
      </w:r>
      <w:r w:rsidR="00587454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. Los </w:t>
      </w:r>
      <w:r w:rsidRPr="00FB3453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ponentes</w:t>
      </w:r>
      <w:r w:rsidR="00587454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de esta mesa</w:t>
      </w:r>
      <w:r w:rsid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fueron</w:t>
      </w:r>
      <w:r w:rsidR="0062134D" w:rsidRPr="0062134D">
        <w:t xml:space="preserve"> </w:t>
      </w:r>
      <w:r w:rsidR="0062134D" w:rsidRPr="00371C27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D. Martin </w:t>
      </w:r>
      <w:proofErr w:type="spellStart"/>
      <w:r w:rsidR="0062134D" w:rsidRPr="00371C27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Bubeliny</w:t>
      </w:r>
      <w:proofErr w:type="spellEnd"/>
      <w:r w:rsid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62134D" w:rsidRP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Abogado</w:t>
      </w:r>
      <w:r w:rsid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en los</w:t>
      </w:r>
      <w:r w:rsidR="0062134D" w:rsidRP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Servicios Jurídicos REPSOL</w:t>
      </w:r>
      <w:r w:rsid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62134D" w:rsidRPr="00371C27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Dª Marta Ramos</w:t>
      </w:r>
      <w:r w:rsid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62134D" w:rsidRP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Directora</w:t>
      </w:r>
      <w:proofErr w:type="gramEnd"/>
      <w:r w:rsidR="0062134D" w:rsidRP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de Fletamentos del Grupo </w:t>
      </w:r>
      <w:proofErr w:type="spellStart"/>
      <w:r w:rsidR="0062134D" w:rsidRP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Erhardt</w:t>
      </w:r>
      <w:proofErr w:type="spellEnd"/>
      <w:r w:rsid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62134D" w:rsidRPr="00371C27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D. </w:t>
      </w:r>
      <w:proofErr w:type="spellStart"/>
      <w:r w:rsidR="0062134D" w:rsidRPr="00371C27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Abhishek</w:t>
      </w:r>
      <w:proofErr w:type="spellEnd"/>
      <w:r w:rsidR="0062134D" w:rsidRPr="00371C27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Gandhi</w:t>
      </w:r>
      <w:r w:rsidR="0062134D" w:rsidRP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- Bróker de Fletamentos en </w:t>
      </w:r>
      <w:proofErr w:type="spellStart"/>
      <w:r w:rsidR="0062134D" w:rsidRP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Bergé</w:t>
      </w:r>
      <w:proofErr w:type="spellEnd"/>
      <w:r w:rsidR="0062134D" w:rsidRP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134D" w:rsidRP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Shipbrokers</w:t>
      </w:r>
      <w:proofErr w:type="spellEnd"/>
      <w:r w:rsidR="0062134D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95EA77E" w14:textId="435EA0B0" w:rsidR="006E495F" w:rsidRPr="00C057BE" w:rsidRDefault="00C057BE" w:rsidP="003F5F93">
      <w:pPr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El </w:t>
      </w:r>
      <w:r w:rsidRPr="00C057BE">
        <w:rPr>
          <w:rFonts w:ascii="Calibri Light" w:hAnsi="Calibri Light" w:cs="Calibri Light"/>
          <w:color w:val="242424"/>
          <w:sz w:val="24"/>
          <w:szCs w:val="24"/>
          <w:u w:val="single"/>
          <w:bdr w:val="none" w:sz="0" w:space="0" w:color="auto" w:frame="1"/>
          <w:shd w:val="clear" w:color="auto" w:fill="FFFFFF"/>
        </w:rPr>
        <w:t>Módulo VI</w:t>
      </w:r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, bajo el título “</w:t>
      </w:r>
      <w:r w:rsidRPr="00C057BE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EL IMPACTO DE LA GUERRA EN LAS COBERTURAS DEL SEGURO MARÍTIMO</w:t>
      </w:r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” estuvo moderado por </w:t>
      </w:r>
      <w:r w:rsidRPr="00C057BE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D. Javier Portales</w:t>
      </w:r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, Socio de Albors Galiano Portales. Esta última mesa contó con destacadas figuras como </w:t>
      </w:r>
      <w:r w:rsidRPr="00C057BE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D. Juan Zaplana</w:t>
      </w:r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Syndicate</w:t>
      </w:r>
      <w:proofErr w:type="spellEnd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Manager en </w:t>
      </w:r>
      <w:proofErr w:type="spellStart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Steamship</w:t>
      </w:r>
      <w:proofErr w:type="spellEnd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; </w:t>
      </w:r>
      <w:r w:rsidRPr="00C057BE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D. Bernardo González</w:t>
      </w:r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, Director de Suscripción de Marine &amp; </w:t>
      </w:r>
      <w:proofErr w:type="spellStart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Aviation</w:t>
      </w:r>
      <w:proofErr w:type="spellEnd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de Iberia &amp; </w:t>
      </w:r>
      <w:proofErr w:type="spellStart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Latam</w:t>
      </w:r>
      <w:proofErr w:type="spellEnd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en Generali; </w:t>
      </w:r>
      <w:r w:rsidRPr="00C057BE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D. Bernardo Núñez</w:t>
      </w:r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, Responsable del Área de Seguros Marítimos en </w:t>
      </w:r>
      <w:proofErr w:type="spellStart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Howden</w:t>
      </w:r>
      <w:proofErr w:type="spellEnd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Artai</w:t>
      </w:r>
      <w:proofErr w:type="spellEnd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 </w:t>
      </w:r>
      <w:r w:rsidRPr="00C057BE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D. Fernando Ruíz-Gálvez </w:t>
      </w:r>
      <w:proofErr w:type="spellStart"/>
      <w:r w:rsidRPr="00C057BE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Portanet</w:t>
      </w:r>
      <w:proofErr w:type="spellEnd"/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, Socio de Ruiz-Gálvez Abogados,  y también con la intervención de </w:t>
      </w:r>
      <w:r w:rsidR="0005736A" w:rsidRPr="0005736A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D. </w:t>
      </w:r>
      <w:proofErr w:type="spellStart"/>
      <w:r w:rsidRPr="0005736A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Raul</w:t>
      </w:r>
      <w:proofErr w:type="spellEnd"/>
      <w:r w:rsidRPr="0005736A">
        <w:rPr>
          <w:rFonts w:ascii="Calibri Light" w:hAnsi="Calibri Light" w:cs="Calibri Light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González Hevia</w:t>
      </w:r>
      <w:r w:rsidRPr="00C057BE">
        <w:rPr>
          <w:rFonts w:ascii="Calibri Light" w:hAnsi="Calibri Light" w:cs="Calibri Light"/>
          <w:color w:val="242424"/>
          <w:sz w:val="24"/>
          <w:szCs w:val="24"/>
          <w:bdr w:val="none" w:sz="0" w:space="0" w:color="auto" w:frame="1"/>
          <w:shd w:val="clear" w:color="auto" w:fill="FFFFFF"/>
        </w:rPr>
        <w:t>, referente del seguro marítimo en España y Miembro Honorario de la AEDM.</w:t>
      </w:r>
    </w:p>
    <w:p w14:paraId="38B670DD" w14:textId="77777777" w:rsidR="00FE54E9" w:rsidRDefault="00FE54E9" w:rsidP="003F5F9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277A859" w14:textId="77777777" w:rsidR="00FE54E9" w:rsidRDefault="00FE54E9" w:rsidP="003F5F9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67BAF3E5" w14:textId="65A9A3AD" w:rsidR="0005736A" w:rsidRDefault="0005736A" w:rsidP="0005736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lastRenderedPageBreak/>
        <w:t xml:space="preserve">La clausura estuvo a cargo de </w:t>
      </w:r>
      <w:r w:rsidRPr="0005736A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D</w:t>
      </w: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ª</w:t>
      </w:r>
      <w:r w:rsidRPr="0005736A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 xml:space="preserve"> Ana </w:t>
      </w:r>
      <w:proofErr w:type="spellStart"/>
      <w:r w:rsidRPr="0005736A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Nuñez</w:t>
      </w:r>
      <w:proofErr w:type="spellEnd"/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05736A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D. Julio Fuentes</w:t>
      </w:r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gramStart"/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>Subdirectores</w:t>
      </w:r>
      <w:proofErr w:type="gramEnd"/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 Generales de la DGMM, en representación del Director General, </w:t>
      </w:r>
      <w:r w:rsidRPr="0005736A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D. Eduardo Albors</w:t>
      </w:r>
      <w:r w:rsidRPr="0005736A"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 y</w:t>
      </w:r>
      <w:r w:rsidRPr="0005736A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 xml:space="preserve"> D</w:t>
      </w: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ª</w:t>
      </w:r>
      <w:r w:rsidRPr="0005736A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 xml:space="preserve"> Mercedes Duch</w:t>
      </w:r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. </w:t>
      </w:r>
      <w:r w:rsidRPr="0005736A"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>Dª</w:t>
      </w:r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 Ana </w:t>
      </w:r>
      <w:proofErr w:type="spellStart"/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>Nuñez</w:t>
      </w:r>
      <w:proofErr w:type="spellEnd"/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 y D. Julio Fuentes destacaron la organización y el contenido del Congreso y agradecieron el trabajo y las aportaciones de la AEDM en el actual proceso de reforma del Derecho </w:t>
      </w:r>
      <w:r w:rsidR="004C5A69"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>M</w:t>
      </w:r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arítimo.  El </w:t>
      </w:r>
      <w:proofErr w:type="gramStart"/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>Presidente</w:t>
      </w:r>
      <w:proofErr w:type="gramEnd"/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 de la AEDM, D. Eduardo Albors, agradeció a los asistentes al Congreso el gran interés mostrado, y a los Moderadores, Ponentes, Patrocinadores y Colaboradores su participación y el apoyo permanente en los actos de la AEDM. Asimismo, anuncio la próxima celebración de las elecciones en el seno de la Asociación y la presentación de una obra colectiva preparada entre la AEDM y el despacho Uría y Menéndez en homenaje a</w:t>
      </w:r>
      <w:r w:rsidR="006F47B4"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 </w:t>
      </w:r>
      <w:r w:rsidR="006F47B4" w:rsidRPr="00B2432C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D.</w:t>
      </w:r>
      <w:r w:rsidRPr="00B2432C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 xml:space="preserve"> Tom</w:t>
      </w:r>
      <w:r w:rsidR="006F47B4" w:rsidRPr="00B2432C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á</w:t>
      </w:r>
      <w:r w:rsidRPr="00B2432C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s Fern</w:t>
      </w:r>
      <w:r w:rsidR="00B2432C" w:rsidRPr="00B2432C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á</w:t>
      </w:r>
      <w:r w:rsidRPr="00B2432C">
        <w:rPr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</w:rPr>
        <w:t>ndez Quirós</w:t>
      </w:r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>. Por su parte, Dª Mercedes Duch anunció que D. Eduardo Albors no presentará su candidatura para la próxima renovación de la Junta Directiva de la AED</w:t>
      </w:r>
      <w:r w:rsidR="000D5461"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>M</w:t>
      </w:r>
      <w:r>
        <w:rPr>
          <w:rFonts w:ascii="Calibri Light" w:hAnsi="Calibri Light" w:cs="Calibri Light"/>
          <w:color w:val="000000"/>
          <w:bdr w:val="none" w:sz="0" w:space="0" w:color="auto" w:frame="1"/>
          <w:shd w:val="clear" w:color="auto" w:fill="FFFFFF"/>
        </w:rPr>
        <w:t xml:space="preserve"> y le agradeció en su propio nombre y en el de los miembros de la actual Junta el trabajo realizado a lo largo de estos últimos seis años. Albors recibió una gran ovación por la destacada labor desarrollada durante su Presidencia.</w:t>
      </w:r>
    </w:p>
    <w:p w14:paraId="15DC2106" w14:textId="0CF416C1" w:rsidR="00664C00" w:rsidRDefault="00664C00" w:rsidP="003F5F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dr w:val="none" w:sz="0" w:space="0" w:color="auto" w:frame="1"/>
        </w:rPr>
      </w:pPr>
    </w:p>
    <w:p w14:paraId="31758889" w14:textId="7DA61845" w:rsidR="00935B63" w:rsidRDefault="00E756E9" w:rsidP="003F5F9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67FE1530" wp14:editId="37176800">
            <wp:extent cx="5400040" cy="3243580"/>
            <wp:effectExtent l="0" t="0" r="0" b="0"/>
            <wp:docPr id="1" name="Imagen 1" descr="Grupo de personas posando por un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upo de personas posando por un fo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8F9C" w14:textId="37F9210E" w:rsidR="00E624BB" w:rsidRDefault="00E624BB" w:rsidP="00E624B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dr w:val="none" w:sz="0" w:space="0" w:color="auto" w:frame="1"/>
        </w:rPr>
      </w:pPr>
    </w:p>
    <w:p w14:paraId="48E2DEE2" w14:textId="76B40FFB" w:rsidR="007A07A8" w:rsidRDefault="007A07A8" w:rsidP="007A07A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</w:pPr>
      <w:r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 xml:space="preserve">De izquierda a derecha: </w:t>
      </w:r>
      <w:r w:rsidR="00E96FDD"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>D. Jesús Barbadillo, Dª Mercedes Duch,</w:t>
      </w:r>
      <w:r w:rsidR="009F4165"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 xml:space="preserve"> D. Julio Fuentes, Dª Ana </w:t>
      </w:r>
      <w:proofErr w:type="spellStart"/>
      <w:r w:rsidR="009F4165"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>Nuñez</w:t>
      </w:r>
      <w:proofErr w:type="spellEnd"/>
      <w:r w:rsidR="009F4165"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>, D. Eduardo Albors</w:t>
      </w:r>
      <w:r w:rsidR="008B70B2"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>,</w:t>
      </w:r>
      <w:r w:rsidR="00E96FDD"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 xml:space="preserve">D. Jesús Casas, D. </w:t>
      </w:r>
      <w:r w:rsidR="008B70B2"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>Javier Portales</w:t>
      </w:r>
      <w:r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 xml:space="preserve">, </w:t>
      </w:r>
    </w:p>
    <w:p w14:paraId="7B418C98" w14:textId="4D1013E2" w:rsidR="00933399" w:rsidRDefault="007A07A8" w:rsidP="007A07A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</w:pPr>
      <w:r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  <w:t xml:space="preserve"> y D. Manuel Alba</w:t>
      </w:r>
    </w:p>
    <w:p w14:paraId="667B573C" w14:textId="24CE76E9" w:rsidR="00933399" w:rsidRDefault="00933399" w:rsidP="000F2B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</w:rPr>
      </w:pPr>
    </w:p>
    <w:p w14:paraId="1FC4E96E" w14:textId="6151D25C" w:rsidR="00933399" w:rsidRPr="00933399" w:rsidRDefault="00933399" w:rsidP="00933399">
      <w:pPr>
        <w:kinsoku w:val="0"/>
        <w:overflowPunct w:val="0"/>
        <w:autoSpaceDE w:val="0"/>
        <w:autoSpaceDN w:val="0"/>
        <w:adjustRightInd w:val="0"/>
        <w:spacing w:after="0" w:line="288" w:lineRule="exact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33399">
        <w:rPr>
          <w:rFonts w:asciiTheme="majorHAnsi" w:hAnsiTheme="majorHAnsi" w:cstheme="majorHAnsi"/>
          <w:bCs/>
          <w:sz w:val="24"/>
          <w:szCs w:val="24"/>
        </w:rPr>
        <w:t>Quedamos a su disposición para cualquier aclaración adicional.</w:t>
      </w:r>
    </w:p>
    <w:p w14:paraId="603BF2C8" w14:textId="77777777" w:rsidR="00933399" w:rsidRPr="00933399" w:rsidRDefault="00933399" w:rsidP="00933399">
      <w:pPr>
        <w:kinsoku w:val="0"/>
        <w:overflowPunct w:val="0"/>
        <w:autoSpaceDE w:val="0"/>
        <w:autoSpaceDN w:val="0"/>
        <w:adjustRightInd w:val="0"/>
        <w:spacing w:after="0" w:line="288" w:lineRule="exac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33399">
        <w:rPr>
          <w:rFonts w:asciiTheme="majorHAnsi" w:hAnsiTheme="majorHAnsi" w:cstheme="majorHAnsi"/>
          <w:b/>
          <w:sz w:val="24"/>
          <w:szCs w:val="24"/>
        </w:rPr>
        <w:t>Secretaría del Congreso</w:t>
      </w:r>
    </w:p>
    <w:p w14:paraId="76DDC9FB" w14:textId="77777777" w:rsidR="00933399" w:rsidRPr="00933399" w:rsidRDefault="00933399" w:rsidP="00933399">
      <w:pPr>
        <w:kinsoku w:val="0"/>
        <w:overflowPunct w:val="0"/>
        <w:autoSpaceDE w:val="0"/>
        <w:autoSpaceDN w:val="0"/>
        <w:adjustRightInd w:val="0"/>
        <w:spacing w:after="0" w:line="288" w:lineRule="exac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33399">
        <w:rPr>
          <w:rFonts w:asciiTheme="majorHAnsi" w:hAnsiTheme="majorHAnsi" w:cstheme="majorHAnsi"/>
          <w:b/>
          <w:sz w:val="24"/>
          <w:szCs w:val="24"/>
        </w:rPr>
        <w:t>Tel. +34 91 781 54 47</w:t>
      </w:r>
    </w:p>
    <w:p w14:paraId="359A8E88" w14:textId="77777777" w:rsidR="00933399" w:rsidRPr="00933399" w:rsidRDefault="00933399" w:rsidP="00933399">
      <w:pPr>
        <w:kinsoku w:val="0"/>
        <w:overflowPunct w:val="0"/>
        <w:autoSpaceDE w:val="0"/>
        <w:autoSpaceDN w:val="0"/>
        <w:adjustRightInd w:val="0"/>
        <w:spacing w:after="0" w:line="288" w:lineRule="exact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33399">
        <w:rPr>
          <w:rFonts w:asciiTheme="majorHAnsi" w:hAnsiTheme="majorHAnsi" w:cstheme="majorHAnsi"/>
          <w:bCs/>
          <w:sz w:val="24"/>
          <w:szCs w:val="24"/>
        </w:rPr>
        <w:t>Asociación Española de Derecho Marítimo</w:t>
      </w:r>
    </w:p>
    <w:p w14:paraId="055AC410" w14:textId="77777777" w:rsidR="00933399" w:rsidRPr="00933399" w:rsidRDefault="00933399" w:rsidP="00933399">
      <w:pPr>
        <w:kinsoku w:val="0"/>
        <w:overflowPunct w:val="0"/>
        <w:autoSpaceDE w:val="0"/>
        <w:autoSpaceDN w:val="0"/>
        <w:adjustRightInd w:val="0"/>
        <w:spacing w:after="0" w:line="288" w:lineRule="exact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33399">
        <w:rPr>
          <w:rFonts w:asciiTheme="majorHAnsi" w:hAnsiTheme="majorHAnsi" w:cstheme="majorHAnsi"/>
          <w:bCs/>
          <w:sz w:val="24"/>
          <w:szCs w:val="24"/>
        </w:rPr>
        <w:t>Paseo de la Castellana, 121 Escalera izda. 9º B</w:t>
      </w:r>
    </w:p>
    <w:p w14:paraId="63052D49" w14:textId="2CCAFE4E" w:rsidR="00933399" w:rsidRPr="00FB3453" w:rsidRDefault="00933399" w:rsidP="00D11AB6">
      <w:pPr>
        <w:kinsoku w:val="0"/>
        <w:overflowPunct w:val="0"/>
        <w:autoSpaceDE w:val="0"/>
        <w:autoSpaceDN w:val="0"/>
        <w:adjustRightInd w:val="0"/>
        <w:spacing w:after="0" w:line="288" w:lineRule="exact"/>
        <w:jc w:val="both"/>
        <w:rPr>
          <w:rFonts w:asciiTheme="majorHAnsi" w:hAnsiTheme="majorHAnsi" w:cstheme="majorHAnsi"/>
        </w:rPr>
      </w:pPr>
      <w:r w:rsidRPr="00933399">
        <w:rPr>
          <w:rFonts w:asciiTheme="majorHAnsi" w:hAnsiTheme="majorHAnsi" w:cstheme="majorHAnsi"/>
          <w:bCs/>
          <w:sz w:val="24"/>
          <w:szCs w:val="24"/>
        </w:rPr>
        <w:t>Madrid 28046 – España</w:t>
      </w:r>
      <w:r w:rsidR="00D11AB6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10" w:history="1">
        <w:r w:rsidRPr="00933399">
          <w:rPr>
            <w:rStyle w:val="Hipervnculo"/>
            <w:rFonts w:asciiTheme="majorHAnsi" w:hAnsiTheme="majorHAnsi" w:cstheme="majorHAnsi"/>
            <w:bCs/>
            <w:sz w:val="24"/>
            <w:szCs w:val="24"/>
          </w:rPr>
          <w:t>congreso@aedm.es</w:t>
        </w:r>
      </w:hyperlink>
    </w:p>
    <w:sectPr w:rsidR="00933399" w:rsidRPr="00FB345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E912" w14:textId="77777777" w:rsidR="004F4B43" w:rsidRDefault="004F4B43" w:rsidP="00C93ACB">
      <w:pPr>
        <w:spacing w:after="0" w:line="240" w:lineRule="auto"/>
      </w:pPr>
      <w:r>
        <w:separator/>
      </w:r>
    </w:p>
  </w:endnote>
  <w:endnote w:type="continuationSeparator" w:id="0">
    <w:p w14:paraId="260AB42A" w14:textId="77777777" w:rsidR="004F4B43" w:rsidRDefault="004F4B43" w:rsidP="00C93ACB">
      <w:pPr>
        <w:spacing w:after="0" w:line="240" w:lineRule="auto"/>
      </w:pPr>
      <w:r>
        <w:continuationSeparator/>
      </w:r>
    </w:p>
  </w:endnote>
  <w:endnote w:type="continuationNotice" w:id="1">
    <w:p w14:paraId="57DD0C20" w14:textId="77777777" w:rsidR="004F4B43" w:rsidRDefault="004F4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5975" w14:textId="77777777" w:rsidR="004F4B43" w:rsidRDefault="004F4B43" w:rsidP="00C93ACB">
      <w:pPr>
        <w:spacing w:after="0" w:line="240" w:lineRule="auto"/>
      </w:pPr>
      <w:r>
        <w:separator/>
      </w:r>
    </w:p>
  </w:footnote>
  <w:footnote w:type="continuationSeparator" w:id="0">
    <w:p w14:paraId="4E890CAD" w14:textId="77777777" w:rsidR="004F4B43" w:rsidRDefault="004F4B43" w:rsidP="00C93ACB">
      <w:pPr>
        <w:spacing w:after="0" w:line="240" w:lineRule="auto"/>
      </w:pPr>
      <w:r>
        <w:continuationSeparator/>
      </w:r>
    </w:p>
  </w:footnote>
  <w:footnote w:type="continuationNotice" w:id="1">
    <w:p w14:paraId="06DDB72E" w14:textId="77777777" w:rsidR="004F4B43" w:rsidRDefault="004F4B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35DC" w14:textId="596E07BB" w:rsidR="00C93ACB" w:rsidRDefault="00C93ACB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 wp14:anchorId="5229E632" wp14:editId="1B283494">
          <wp:simplePos x="0" y="0"/>
          <wp:positionH relativeFrom="page">
            <wp:posOffset>5426015</wp:posOffset>
          </wp:positionH>
          <wp:positionV relativeFrom="page">
            <wp:posOffset>543464</wp:posOffset>
          </wp:positionV>
          <wp:extent cx="841152" cy="759125"/>
          <wp:effectExtent l="0" t="0" r="0" b="3175"/>
          <wp:wrapNone/>
          <wp:docPr id="3" name="image2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4698" cy="76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EBA">
      <w:rPr>
        <w:noProof/>
        <w:lang w:eastAsia="es-ES"/>
      </w:rPr>
      <w:drawing>
        <wp:inline distT="0" distB="0" distL="0" distR="0" wp14:anchorId="032144CE" wp14:editId="2E59347B">
          <wp:extent cx="1051560" cy="1063212"/>
          <wp:effectExtent l="0" t="0" r="0" b="381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710" cy="107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B3"/>
    <w:rsid w:val="00005DD9"/>
    <w:rsid w:val="0002178D"/>
    <w:rsid w:val="0002689B"/>
    <w:rsid w:val="00036AE7"/>
    <w:rsid w:val="00037E4B"/>
    <w:rsid w:val="00043173"/>
    <w:rsid w:val="0005736A"/>
    <w:rsid w:val="000A3538"/>
    <w:rsid w:val="000A3863"/>
    <w:rsid w:val="000D5461"/>
    <w:rsid w:val="000F2B94"/>
    <w:rsid w:val="00126363"/>
    <w:rsid w:val="00136DBC"/>
    <w:rsid w:val="001418AC"/>
    <w:rsid w:val="00157D5B"/>
    <w:rsid w:val="001B4FC8"/>
    <w:rsid w:val="001C4DCD"/>
    <w:rsid w:val="001D5EF6"/>
    <w:rsid w:val="001E191E"/>
    <w:rsid w:val="001F4EB6"/>
    <w:rsid w:val="001F569B"/>
    <w:rsid w:val="00200642"/>
    <w:rsid w:val="0020387B"/>
    <w:rsid w:val="00207C76"/>
    <w:rsid w:val="002105EC"/>
    <w:rsid w:val="0024531E"/>
    <w:rsid w:val="00257B31"/>
    <w:rsid w:val="00265BC0"/>
    <w:rsid w:val="00267203"/>
    <w:rsid w:val="00276A10"/>
    <w:rsid w:val="00276EE2"/>
    <w:rsid w:val="00297100"/>
    <w:rsid w:val="002D445B"/>
    <w:rsid w:val="002E0661"/>
    <w:rsid w:val="002E42E1"/>
    <w:rsid w:val="00313AFD"/>
    <w:rsid w:val="00331E20"/>
    <w:rsid w:val="00333830"/>
    <w:rsid w:val="00334595"/>
    <w:rsid w:val="003442D0"/>
    <w:rsid w:val="00347BEF"/>
    <w:rsid w:val="003524D6"/>
    <w:rsid w:val="00364867"/>
    <w:rsid w:val="00366718"/>
    <w:rsid w:val="00371C27"/>
    <w:rsid w:val="00380AFB"/>
    <w:rsid w:val="003932DE"/>
    <w:rsid w:val="003A43AB"/>
    <w:rsid w:val="003B1923"/>
    <w:rsid w:val="003B32D1"/>
    <w:rsid w:val="003B73C8"/>
    <w:rsid w:val="003F1608"/>
    <w:rsid w:val="003F4C88"/>
    <w:rsid w:val="003F5F93"/>
    <w:rsid w:val="0042038F"/>
    <w:rsid w:val="004265BF"/>
    <w:rsid w:val="00430FB3"/>
    <w:rsid w:val="00441835"/>
    <w:rsid w:val="0044580C"/>
    <w:rsid w:val="004952AB"/>
    <w:rsid w:val="00497F4E"/>
    <w:rsid w:val="004A56CE"/>
    <w:rsid w:val="004A7233"/>
    <w:rsid w:val="004B5742"/>
    <w:rsid w:val="004C5A69"/>
    <w:rsid w:val="004D0A2B"/>
    <w:rsid w:val="004D2EE3"/>
    <w:rsid w:val="004E1ED8"/>
    <w:rsid w:val="004E5003"/>
    <w:rsid w:val="004F4B43"/>
    <w:rsid w:val="005114E0"/>
    <w:rsid w:val="0051209E"/>
    <w:rsid w:val="005347D3"/>
    <w:rsid w:val="00542B15"/>
    <w:rsid w:val="00552F87"/>
    <w:rsid w:val="005846B8"/>
    <w:rsid w:val="005870B0"/>
    <w:rsid w:val="00587454"/>
    <w:rsid w:val="005915A9"/>
    <w:rsid w:val="005A6008"/>
    <w:rsid w:val="005C3604"/>
    <w:rsid w:val="005D1206"/>
    <w:rsid w:val="005F0ED7"/>
    <w:rsid w:val="005F35DB"/>
    <w:rsid w:val="005F7869"/>
    <w:rsid w:val="00610A3D"/>
    <w:rsid w:val="00610D33"/>
    <w:rsid w:val="00611EC5"/>
    <w:rsid w:val="0062134D"/>
    <w:rsid w:val="00625CB5"/>
    <w:rsid w:val="00643D6A"/>
    <w:rsid w:val="00664C00"/>
    <w:rsid w:val="006972D9"/>
    <w:rsid w:val="006B30AD"/>
    <w:rsid w:val="006C1201"/>
    <w:rsid w:val="006C60F0"/>
    <w:rsid w:val="006D1599"/>
    <w:rsid w:val="006D3B2C"/>
    <w:rsid w:val="006E21F1"/>
    <w:rsid w:val="006E21F5"/>
    <w:rsid w:val="006E45A0"/>
    <w:rsid w:val="006E495F"/>
    <w:rsid w:val="006E58E5"/>
    <w:rsid w:val="006F47B4"/>
    <w:rsid w:val="006F5357"/>
    <w:rsid w:val="007021D9"/>
    <w:rsid w:val="00703E20"/>
    <w:rsid w:val="00717724"/>
    <w:rsid w:val="00720694"/>
    <w:rsid w:val="007428C1"/>
    <w:rsid w:val="00754025"/>
    <w:rsid w:val="007646EE"/>
    <w:rsid w:val="00766D16"/>
    <w:rsid w:val="00793809"/>
    <w:rsid w:val="0079695F"/>
    <w:rsid w:val="007A07A8"/>
    <w:rsid w:val="007C6CC8"/>
    <w:rsid w:val="007D0B03"/>
    <w:rsid w:val="007E4514"/>
    <w:rsid w:val="007F755E"/>
    <w:rsid w:val="00806322"/>
    <w:rsid w:val="0081040C"/>
    <w:rsid w:val="00821C8B"/>
    <w:rsid w:val="00825256"/>
    <w:rsid w:val="00835FFC"/>
    <w:rsid w:val="00842A5F"/>
    <w:rsid w:val="0084530C"/>
    <w:rsid w:val="008550E2"/>
    <w:rsid w:val="00862B41"/>
    <w:rsid w:val="0086358B"/>
    <w:rsid w:val="00870168"/>
    <w:rsid w:val="00887964"/>
    <w:rsid w:val="00891781"/>
    <w:rsid w:val="008944F5"/>
    <w:rsid w:val="008A726B"/>
    <w:rsid w:val="008A7BC8"/>
    <w:rsid w:val="008B5B01"/>
    <w:rsid w:val="008B6C74"/>
    <w:rsid w:val="008B70B2"/>
    <w:rsid w:val="008D0E8C"/>
    <w:rsid w:val="008D204D"/>
    <w:rsid w:val="008E2353"/>
    <w:rsid w:val="008E7A6F"/>
    <w:rsid w:val="00914EB2"/>
    <w:rsid w:val="009164B5"/>
    <w:rsid w:val="0092750D"/>
    <w:rsid w:val="00933399"/>
    <w:rsid w:val="00935B63"/>
    <w:rsid w:val="0093677C"/>
    <w:rsid w:val="009405AF"/>
    <w:rsid w:val="00941BA1"/>
    <w:rsid w:val="00953FB1"/>
    <w:rsid w:val="00965E96"/>
    <w:rsid w:val="009677EA"/>
    <w:rsid w:val="00991BA9"/>
    <w:rsid w:val="009D60C7"/>
    <w:rsid w:val="009E5919"/>
    <w:rsid w:val="009F4165"/>
    <w:rsid w:val="009F7127"/>
    <w:rsid w:val="00A00FF5"/>
    <w:rsid w:val="00A01A08"/>
    <w:rsid w:val="00A03F08"/>
    <w:rsid w:val="00A12449"/>
    <w:rsid w:val="00A56B27"/>
    <w:rsid w:val="00A9195F"/>
    <w:rsid w:val="00A92BF9"/>
    <w:rsid w:val="00A939B7"/>
    <w:rsid w:val="00A9617F"/>
    <w:rsid w:val="00AA6561"/>
    <w:rsid w:val="00AD21ED"/>
    <w:rsid w:val="00AE40B4"/>
    <w:rsid w:val="00AE5B77"/>
    <w:rsid w:val="00AF0A35"/>
    <w:rsid w:val="00B2318A"/>
    <w:rsid w:val="00B23FA5"/>
    <w:rsid w:val="00B2432C"/>
    <w:rsid w:val="00B4030F"/>
    <w:rsid w:val="00B47D64"/>
    <w:rsid w:val="00B504F3"/>
    <w:rsid w:val="00B53CC1"/>
    <w:rsid w:val="00B90679"/>
    <w:rsid w:val="00B91A68"/>
    <w:rsid w:val="00BA1572"/>
    <w:rsid w:val="00BA4457"/>
    <w:rsid w:val="00BA6446"/>
    <w:rsid w:val="00BB716C"/>
    <w:rsid w:val="00BC2737"/>
    <w:rsid w:val="00BC3595"/>
    <w:rsid w:val="00BD5D3A"/>
    <w:rsid w:val="00C057BE"/>
    <w:rsid w:val="00C14764"/>
    <w:rsid w:val="00C36365"/>
    <w:rsid w:val="00C47C1D"/>
    <w:rsid w:val="00C56470"/>
    <w:rsid w:val="00C9260E"/>
    <w:rsid w:val="00C93ACB"/>
    <w:rsid w:val="00C96BA2"/>
    <w:rsid w:val="00CA1A3D"/>
    <w:rsid w:val="00CA472B"/>
    <w:rsid w:val="00CC2F79"/>
    <w:rsid w:val="00CD288E"/>
    <w:rsid w:val="00CF0EAF"/>
    <w:rsid w:val="00D068E7"/>
    <w:rsid w:val="00D1120C"/>
    <w:rsid w:val="00D11AB6"/>
    <w:rsid w:val="00D11FE3"/>
    <w:rsid w:val="00D1375B"/>
    <w:rsid w:val="00D2711E"/>
    <w:rsid w:val="00D61519"/>
    <w:rsid w:val="00D65714"/>
    <w:rsid w:val="00D7735D"/>
    <w:rsid w:val="00D8616F"/>
    <w:rsid w:val="00DA3062"/>
    <w:rsid w:val="00DB0F30"/>
    <w:rsid w:val="00DB469C"/>
    <w:rsid w:val="00DC4243"/>
    <w:rsid w:val="00E07095"/>
    <w:rsid w:val="00E27FD9"/>
    <w:rsid w:val="00E3061A"/>
    <w:rsid w:val="00E31E0E"/>
    <w:rsid w:val="00E35E2A"/>
    <w:rsid w:val="00E46ACC"/>
    <w:rsid w:val="00E624BB"/>
    <w:rsid w:val="00E73526"/>
    <w:rsid w:val="00E756E9"/>
    <w:rsid w:val="00E85ED9"/>
    <w:rsid w:val="00E90D68"/>
    <w:rsid w:val="00E9459E"/>
    <w:rsid w:val="00E96FDD"/>
    <w:rsid w:val="00EA32A7"/>
    <w:rsid w:val="00EA5290"/>
    <w:rsid w:val="00EB202B"/>
    <w:rsid w:val="00EC0C3E"/>
    <w:rsid w:val="00ED2B9B"/>
    <w:rsid w:val="00EF0C44"/>
    <w:rsid w:val="00F0469D"/>
    <w:rsid w:val="00F12D87"/>
    <w:rsid w:val="00F37AC7"/>
    <w:rsid w:val="00F426DF"/>
    <w:rsid w:val="00F43642"/>
    <w:rsid w:val="00F55495"/>
    <w:rsid w:val="00F67CFE"/>
    <w:rsid w:val="00F719FE"/>
    <w:rsid w:val="00F7570B"/>
    <w:rsid w:val="00FA5D67"/>
    <w:rsid w:val="00FB05AE"/>
    <w:rsid w:val="00FB3453"/>
    <w:rsid w:val="00FC661E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D9C79"/>
  <w15:chartTrackingRefBased/>
  <w15:docId w15:val="{E0FDD114-32A1-401F-97E9-A360015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93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AC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3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ACB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9333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04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greso@aedm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cd9e9-7b67-4ee0-a627-7e1574392909">
      <Terms xmlns="http://schemas.microsoft.com/office/infopath/2007/PartnerControls"/>
    </lcf76f155ced4ddcb4097134ff3c332f>
    <TaxCatchAll xmlns="e4b5aacd-7a87-4c5e-a1e8-851f068d81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F0F5428F671C47A9DE9445BB33BFE0" ma:contentTypeVersion="16" ma:contentTypeDescription="Crear nuevo documento." ma:contentTypeScope="" ma:versionID="1a7d8aeef180c8a6ef20f016094f7b8a">
  <xsd:schema xmlns:xsd="http://www.w3.org/2001/XMLSchema" xmlns:xs="http://www.w3.org/2001/XMLSchema" xmlns:p="http://schemas.microsoft.com/office/2006/metadata/properties" xmlns:ns2="1bfcd9e9-7b67-4ee0-a627-7e1574392909" xmlns:ns3="e4b5aacd-7a87-4c5e-a1e8-851f068d81fb" targetNamespace="http://schemas.microsoft.com/office/2006/metadata/properties" ma:root="true" ma:fieldsID="46aa2e76dd7b000bc0ade755365184ff" ns2:_="" ns3:_="">
    <xsd:import namespace="1bfcd9e9-7b67-4ee0-a627-7e1574392909"/>
    <xsd:import namespace="e4b5aacd-7a87-4c5e-a1e8-851f068d8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d9e9-7b67-4ee0-a627-7e1574392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246bb68-d56f-4cf8-afab-65b05642a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aacd-7a87-4c5e-a1e8-851f068d8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98dd7d-c2ef-4198-8565-f0eb26cae790}" ma:internalName="TaxCatchAll" ma:showField="CatchAllData" ma:web="e4b5aacd-7a87-4c5e-a1e8-851f068d8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B1DC7-2616-4379-8BEB-D5CDF20FBE1F}">
  <ds:schemaRefs>
    <ds:schemaRef ds:uri="http://schemas.microsoft.com/office/2006/metadata/properties"/>
    <ds:schemaRef ds:uri="http://schemas.microsoft.com/office/infopath/2007/PartnerControls"/>
    <ds:schemaRef ds:uri="1bfcd9e9-7b67-4ee0-a627-7e1574392909"/>
    <ds:schemaRef ds:uri="e4b5aacd-7a87-4c5e-a1e8-851f068d81fb"/>
  </ds:schemaRefs>
</ds:datastoreItem>
</file>

<file path=customXml/itemProps2.xml><?xml version="1.0" encoding="utf-8"?>
<ds:datastoreItem xmlns:ds="http://schemas.openxmlformats.org/officeDocument/2006/customXml" ds:itemID="{9073E25A-0F19-48C4-8874-4B1807E14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8D455-23A7-487E-A878-4AF2BBD2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cd9e9-7b67-4ee0-a627-7e1574392909"/>
    <ds:schemaRef ds:uri="e4b5aacd-7a87-4c5e-a1e8-851f068d8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del Río</dc:creator>
  <cp:keywords/>
  <dc:description/>
  <cp:lastModifiedBy>Leticia del Río</cp:lastModifiedBy>
  <cp:revision>5</cp:revision>
  <dcterms:created xsi:type="dcterms:W3CDTF">2022-11-27T17:48:00Z</dcterms:created>
  <dcterms:modified xsi:type="dcterms:W3CDTF">2022-11-27T17:58:00Z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0x0101008FF0F5428F671C47A9DE9445BB33BFE0</vt:lpwstr>
  </property>
  <property fmtid="{D5CDD505-2E9C-101B-9397-08002B2CF9AE}" pid="3" name="MediaServiceImageTags">
    <vt:lpwstr/>
  </property>
</Properties>
</file>